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DE" w:rsidRDefault="00E361DE" w:rsidP="00E361DE">
      <w:pPr>
        <w:rPr>
          <w:b/>
          <w:u w:val="single"/>
        </w:rPr>
      </w:pPr>
    </w:p>
    <w:p w:rsidR="00455A73" w:rsidRDefault="00455A73" w:rsidP="00455A73">
      <w:r>
        <w:rPr>
          <w:b/>
          <w:u w:val="single"/>
        </w:rPr>
        <w:t xml:space="preserve">                      ООО «АГЕНС Д»</w:t>
      </w:r>
      <w:proofErr w:type="gramStart"/>
      <w:r>
        <w:rPr>
          <w:b/>
          <w:u w:val="single"/>
        </w:rPr>
        <w:t xml:space="preserve">                               </w:t>
      </w:r>
      <w:r>
        <w:rPr>
          <w:b/>
          <w:color w:val="FFFFFF" w:themeColor="background1"/>
          <w:u w:val="single"/>
        </w:rPr>
        <w:t>.</w:t>
      </w:r>
      <w:proofErr w:type="gramEnd"/>
      <w:r>
        <w:rPr>
          <w:b/>
          <w:color w:val="FFFFFF" w:themeColor="background1"/>
          <w:u w:val="single"/>
        </w:rPr>
        <w:t xml:space="preserve">                                                                                               </w:t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  <w:t xml:space="preserve">  </w:t>
      </w:r>
      <w:r>
        <w:rPr>
          <w:b/>
          <w:bCs/>
        </w:rPr>
        <w:t>ЭЛ –5</w:t>
      </w:r>
    </w:p>
    <w:p w:rsidR="00455A73" w:rsidRDefault="00455A73" w:rsidP="00455A73">
      <w:pPr>
        <w:rPr>
          <w:sz w:val="16"/>
        </w:rPr>
      </w:pPr>
      <w:r>
        <w:rPr>
          <w:sz w:val="16"/>
        </w:rPr>
        <w:t xml:space="preserve">               (наименование организации, предприятия)</w:t>
      </w:r>
    </w:p>
    <w:p w:rsidR="00455A73" w:rsidRDefault="00455A73" w:rsidP="00455A73">
      <w:r>
        <w:t xml:space="preserve">__________________________________________ </w:t>
      </w:r>
    </w:p>
    <w:p w:rsidR="00455A73" w:rsidRDefault="00455A73" w:rsidP="00455A73">
      <w:r>
        <w:t xml:space="preserve">Свидетельство о регистрации № 172-5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Заказчик:</w:t>
      </w:r>
      <w:r>
        <w:rPr>
          <w:u w:val="single"/>
        </w:rPr>
        <w:t xml:space="preserve"> ________________________________</w:t>
      </w:r>
      <w:r>
        <w:t xml:space="preserve">                                                                              </w:t>
      </w:r>
      <w:r>
        <w:rPr>
          <w:u w:val="single"/>
        </w:rPr>
        <w:t xml:space="preserve"> </w:t>
      </w:r>
    </w:p>
    <w:p w:rsidR="00455A73" w:rsidRDefault="00455A73" w:rsidP="00455A73">
      <w:pPr>
        <w:rPr>
          <w:u w:val="single"/>
        </w:rPr>
      </w:pPr>
      <w:r>
        <w:t xml:space="preserve">Действительно до «02» декабря  2014 г.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Объект: </w:t>
      </w:r>
      <w:r>
        <w:rPr>
          <w:u w:val="single"/>
        </w:rPr>
        <w:t>_________________________________</w:t>
      </w:r>
      <w:r>
        <w:t xml:space="preserve">              </w:t>
      </w:r>
      <w:r>
        <w:rPr>
          <w:u w:val="single"/>
        </w:rPr>
        <w:t xml:space="preserve">   </w:t>
      </w:r>
    </w:p>
    <w:p w:rsidR="00455A73" w:rsidRDefault="00455A73" w:rsidP="00455A73">
      <w:pPr>
        <w:ind w:left="4320"/>
        <w:rPr>
          <w:u w:val="single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Адрес:</w:t>
      </w:r>
      <w:r>
        <w:rPr>
          <w:u w:val="single"/>
        </w:rPr>
        <w:t xml:space="preserve"> __________________________________</w:t>
      </w:r>
    </w:p>
    <w:p w:rsidR="00725979" w:rsidRPr="00455A73" w:rsidRDefault="00455A73" w:rsidP="00455A73">
      <w:pPr>
        <w:pStyle w:val="2"/>
        <w:rPr>
          <w:b w:val="0"/>
          <w:sz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Pr="00455A73">
        <w:rPr>
          <w:b w:val="0"/>
          <w:sz w:val="20"/>
        </w:rPr>
        <w:t xml:space="preserve">Дата проведения измерений: </w:t>
      </w:r>
      <w:r w:rsidRPr="00455A73">
        <w:rPr>
          <w:b w:val="0"/>
          <w:sz w:val="20"/>
          <w:u w:val="single"/>
        </w:rPr>
        <w:t xml:space="preserve">«  » января 2014 г.                       </w:t>
      </w:r>
    </w:p>
    <w:p w:rsidR="006B41E5" w:rsidRDefault="006B41E5" w:rsidP="00725979">
      <w:pPr>
        <w:pStyle w:val="2"/>
        <w:rPr>
          <w:szCs w:val="24"/>
        </w:rPr>
      </w:pPr>
    </w:p>
    <w:p w:rsidR="003C5207" w:rsidRPr="007D6F9C" w:rsidRDefault="00E16062" w:rsidP="00725979">
      <w:pPr>
        <w:pStyle w:val="2"/>
        <w:rPr>
          <w:szCs w:val="24"/>
        </w:rPr>
      </w:pPr>
      <w:r>
        <w:rPr>
          <w:szCs w:val="24"/>
        </w:rPr>
        <w:t xml:space="preserve">ПРОТОКОЛ № </w:t>
      </w:r>
      <w:r w:rsidR="00665A95">
        <w:rPr>
          <w:szCs w:val="24"/>
        </w:rPr>
        <w:t>00</w:t>
      </w:r>
      <w:r>
        <w:rPr>
          <w:szCs w:val="24"/>
        </w:rPr>
        <w:t>-2014</w:t>
      </w:r>
      <w:r w:rsidR="003C5207" w:rsidRPr="007D6F9C">
        <w:rPr>
          <w:szCs w:val="24"/>
        </w:rPr>
        <w:t>/5.</w:t>
      </w:r>
    </w:p>
    <w:p w:rsidR="003C5207" w:rsidRPr="007D6F9C" w:rsidRDefault="003C5207" w:rsidP="003C5207">
      <w:pPr>
        <w:rPr>
          <w:sz w:val="10"/>
          <w:szCs w:val="10"/>
        </w:rPr>
      </w:pPr>
    </w:p>
    <w:p w:rsidR="003C5207" w:rsidRPr="007D6F9C" w:rsidRDefault="003C5207" w:rsidP="003C5207">
      <w:pPr>
        <w:pStyle w:val="2"/>
        <w:jc w:val="left"/>
        <w:rPr>
          <w:sz w:val="22"/>
          <w:szCs w:val="22"/>
        </w:rPr>
      </w:pPr>
      <w:r w:rsidRPr="007D6F9C">
        <w:rPr>
          <w:sz w:val="22"/>
          <w:szCs w:val="22"/>
        </w:rPr>
        <w:t>Проверки согласования параметров цепи «Фаза – нуль» с характеристиками аппаратов защиты и непрерывности защитных проводников</w:t>
      </w:r>
    </w:p>
    <w:p w:rsidR="003C5207" w:rsidRPr="007D6F9C" w:rsidRDefault="003C5207" w:rsidP="003C5207">
      <w:pPr>
        <w:pStyle w:val="2"/>
        <w:rPr>
          <w:sz w:val="22"/>
          <w:szCs w:val="22"/>
        </w:rPr>
      </w:pPr>
      <w:r w:rsidRPr="007D6F9C">
        <w:rPr>
          <w:sz w:val="22"/>
          <w:szCs w:val="22"/>
        </w:rPr>
        <w:t>Климатические условия при проведении измерений</w:t>
      </w:r>
    </w:p>
    <w:p w:rsidR="003C5207" w:rsidRPr="00673683" w:rsidRDefault="003C5207" w:rsidP="003C5207">
      <w:pPr>
        <w:jc w:val="center"/>
      </w:pPr>
      <w:r w:rsidRPr="00673683">
        <w:t xml:space="preserve">Температура воздуха </w:t>
      </w:r>
      <w:r w:rsidR="00E361DE">
        <w:rPr>
          <w:u w:val="single"/>
        </w:rPr>
        <w:t>21</w:t>
      </w:r>
      <w:r w:rsidRPr="00673683">
        <w:t xml:space="preserve">º С. Влажность воздуха </w:t>
      </w:r>
      <w:r w:rsidR="00E361DE">
        <w:rPr>
          <w:u w:val="single"/>
        </w:rPr>
        <w:t xml:space="preserve"> 7</w:t>
      </w:r>
      <w:r w:rsidR="00665A95">
        <w:rPr>
          <w:u w:val="single"/>
        </w:rPr>
        <w:t>4</w:t>
      </w:r>
      <w:r w:rsidRPr="00673683">
        <w:rPr>
          <w:u w:val="single"/>
        </w:rPr>
        <w:t xml:space="preserve"> </w:t>
      </w:r>
      <w:r w:rsidRPr="00673683">
        <w:t xml:space="preserve">%. Атмосферное давление </w:t>
      </w:r>
      <w:r w:rsidR="007635FF">
        <w:rPr>
          <w:u w:val="single"/>
        </w:rPr>
        <w:t xml:space="preserve"> </w:t>
      </w:r>
      <w:r w:rsidR="00203AD3" w:rsidRPr="00673683">
        <w:rPr>
          <w:u w:val="single"/>
        </w:rPr>
        <w:t>7</w:t>
      </w:r>
      <w:r w:rsidR="00665A95">
        <w:rPr>
          <w:u w:val="single"/>
        </w:rPr>
        <w:t>47</w:t>
      </w:r>
      <w:r w:rsidRPr="00673683">
        <w:rPr>
          <w:u w:val="single"/>
        </w:rPr>
        <w:t xml:space="preserve"> </w:t>
      </w:r>
      <w:r w:rsidRPr="00673683">
        <w:t xml:space="preserve"> мм</w:t>
      </w:r>
      <w:proofErr w:type="gramStart"/>
      <w:r w:rsidRPr="00673683">
        <w:t>.</w:t>
      </w:r>
      <w:proofErr w:type="gramEnd"/>
      <w:r w:rsidRPr="00673683">
        <w:t xml:space="preserve"> </w:t>
      </w:r>
      <w:proofErr w:type="gramStart"/>
      <w:r w:rsidRPr="00673683">
        <w:t>р</w:t>
      </w:r>
      <w:proofErr w:type="gramEnd"/>
      <w:r w:rsidRPr="00673683">
        <w:t xml:space="preserve">т. ст. </w:t>
      </w:r>
    </w:p>
    <w:p w:rsidR="003C5207" w:rsidRPr="007D6F9C" w:rsidRDefault="003C5207" w:rsidP="003C5207">
      <w:pPr>
        <w:pStyle w:val="2"/>
        <w:rPr>
          <w:sz w:val="10"/>
          <w:szCs w:val="10"/>
        </w:rPr>
      </w:pPr>
    </w:p>
    <w:p w:rsidR="003C5207" w:rsidRPr="007D6F9C" w:rsidRDefault="003C5207" w:rsidP="003C5207">
      <w:pPr>
        <w:pStyle w:val="2"/>
        <w:rPr>
          <w:sz w:val="22"/>
        </w:rPr>
      </w:pPr>
      <w:r w:rsidRPr="007D6F9C">
        <w:rPr>
          <w:sz w:val="22"/>
        </w:rPr>
        <w:t>Цель измерений (испытаний)</w:t>
      </w:r>
    </w:p>
    <w:p w:rsidR="003C5207" w:rsidRPr="00673683" w:rsidRDefault="00EA0262" w:rsidP="003C5207">
      <w:pPr>
        <w:tabs>
          <w:tab w:val="left" w:pos="15451"/>
        </w:tabs>
        <w:rPr>
          <w:u w:val="single"/>
        </w:rPr>
      </w:pPr>
      <w:r>
        <w:rPr>
          <w:u w:val="single"/>
        </w:rPr>
        <w:t>Эксплуатационная</w:t>
      </w:r>
      <w:r w:rsidR="005250A3" w:rsidRPr="00673683">
        <w:rPr>
          <w:u w:val="single"/>
        </w:rPr>
        <w:t xml:space="preserve"> </w:t>
      </w:r>
      <w:r w:rsidR="003C5207" w:rsidRPr="00673683">
        <w:rPr>
          <w:u w:val="single"/>
        </w:rPr>
        <w:t>проверка цепи  « Фазный – нулевой провод» в сети до 1000</w:t>
      </w:r>
      <w:proofErr w:type="gramStart"/>
      <w:r w:rsidR="007F133C">
        <w:rPr>
          <w:u w:val="single"/>
        </w:rPr>
        <w:t xml:space="preserve"> </w:t>
      </w:r>
      <w:r w:rsidR="00F372CE">
        <w:rPr>
          <w:u w:val="single"/>
        </w:rPr>
        <w:t>В</w:t>
      </w:r>
      <w:proofErr w:type="gramEnd"/>
      <w:r w:rsidR="003C5207" w:rsidRPr="00673683">
        <w:rPr>
          <w:u w:val="single"/>
        </w:rPr>
        <w:t xml:space="preserve"> </w:t>
      </w:r>
      <w:proofErr w:type="spellStart"/>
      <w:r w:rsidR="003C5207" w:rsidRPr="00673683">
        <w:rPr>
          <w:u w:val="single"/>
        </w:rPr>
        <w:t>в</w:t>
      </w:r>
      <w:proofErr w:type="spellEnd"/>
      <w:r w:rsidR="003C5207" w:rsidRPr="00673683">
        <w:rPr>
          <w:u w:val="single"/>
        </w:rPr>
        <w:t xml:space="preserve"> системе электропитания с </w:t>
      </w:r>
      <w:proofErr w:type="spellStart"/>
      <w:r w:rsidR="003C5207" w:rsidRPr="00673683">
        <w:rPr>
          <w:u w:val="single"/>
        </w:rPr>
        <w:t>глухозаземленной</w:t>
      </w:r>
      <w:proofErr w:type="spellEnd"/>
      <w:r w:rsidR="003C5207" w:rsidRPr="00673683">
        <w:rPr>
          <w:u w:val="single"/>
        </w:rPr>
        <w:t xml:space="preserve"> </w:t>
      </w:r>
      <w:proofErr w:type="spellStart"/>
      <w:r w:rsidR="003C5207" w:rsidRPr="00673683">
        <w:rPr>
          <w:u w:val="single"/>
        </w:rPr>
        <w:t>нейтралью</w:t>
      </w:r>
      <w:proofErr w:type="spellEnd"/>
      <w:r w:rsidR="003C5207" w:rsidRPr="00673683">
        <w:rPr>
          <w:u w:val="single"/>
        </w:rPr>
        <w:t xml:space="preserve"> на соот</w:t>
      </w:r>
      <w:r>
        <w:rPr>
          <w:u w:val="single"/>
        </w:rPr>
        <w:t>ветствие  нормативным документам</w:t>
      </w:r>
      <w:r>
        <w:rPr>
          <w:u w:val="single"/>
        </w:rPr>
        <w:tab/>
      </w:r>
      <w:r w:rsidR="003C5207" w:rsidRPr="00673683">
        <w:rPr>
          <w:u w:val="single"/>
        </w:rPr>
        <w:t xml:space="preserve">. </w:t>
      </w:r>
    </w:p>
    <w:p w:rsidR="003C5207" w:rsidRPr="007D6F9C" w:rsidRDefault="003C5207" w:rsidP="003C5207">
      <w:pPr>
        <w:jc w:val="center"/>
        <w:rPr>
          <w:sz w:val="16"/>
        </w:rPr>
      </w:pPr>
      <w:r w:rsidRPr="007D6F9C">
        <w:rPr>
          <w:sz w:val="16"/>
        </w:rPr>
        <w:t xml:space="preserve"> (приёмо-сдаточные, сличительные, контрольные испытания, эксплуатационные, для целей сертификации)</w:t>
      </w:r>
    </w:p>
    <w:p w:rsidR="003C5207" w:rsidRPr="007D6F9C" w:rsidRDefault="003C5207" w:rsidP="003C5207">
      <w:pPr>
        <w:jc w:val="center"/>
        <w:rPr>
          <w:sz w:val="16"/>
        </w:rPr>
      </w:pPr>
    </w:p>
    <w:p w:rsidR="003C5207" w:rsidRPr="007D6F9C" w:rsidRDefault="003C5207" w:rsidP="003C5207">
      <w:pPr>
        <w:pStyle w:val="2"/>
        <w:rPr>
          <w:sz w:val="22"/>
          <w:szCs w:val="22"/>
        </w:rPr>
      </w:pPr>
      <w:r w:rsidRPr="007D6F9C">
        <w:rPr>
          <w:sz w:val="22"/>
          <w:szCs w:val="22"/>
        </w:rPr>
        <w:t>Нормативные и технические документы, на соответствие требованиям которых проведены измерения (испытания)</w:t>
      </w:r>
    </w:p>
    <w:p w:rsidR="001E4DBE" w:rsidRPr="001E4DBE" w:rsidRDefault="003C5207" w:rsidP="001E4DBE">
      <w:pPr>
        <w:jc w:val="center"/>
        <w:rPr>
          <w:sz w:val="18"/>
          <w:szCs w:val="18"/>
          <w:u w:val="single"/>
        </w:rPr>
      </w:pPr>
      <w:r w:rsidRPr="007D6F9C">
        <w:rPr>
          <w:sz w:val="18"/>
          <w:szCs w:val="18"/>
          <w:u w:val="single"/>
        </w:rPr>
        <w:t xml:space="preserve">ПУЭ </w:t>
      </w:r>
      <w:proofErr w:type="spellStart"/>
      <w:r w:rsidRPr="007D6F9C">
        <w:rPr>
          <w:sz w:val="18"/>
          <w:szCs w:val="18"/>
          <w:u w:val="single"/>
        </w:rPr>
        <w:t>пп</w:t>
      </w:r>
      <w:proofErr w:type="spellEnd"/>
      <w:r w:rsidRPr="007D6F9C">
        <w:rPr>
          <w:sz w:val="18"/>
          <w:szCs w:val="18"/>
          <w:u w:val="single"/>
        </w:rPr>
        <w:t xml:space="preserve">. 1.7.77, 1.7.78, 1.7.79, 1.7.80, 1.7.81-89 , </w:t>
      </w:r>
      <w:proofErr w:type="spellStart"/>
      <w:r w:rsidRPr="007D6F9C">
        <w:rPr>
          <w:sz w:val="18"/>
          <w:szCs w:val="18"/>
          <w:u w:val="single"/>
        </w:rPr>
        <w:t>пп</w:t>
      </w:r>
      <w:proofErr w:type="spellEnd"/>
      <w:r w:rsidRPr="007D6F9C">
        <w:rPr>
          <w:sz w:val="18"/>
          <w:szCs w:val="18"/>
          <w:u w:val="single"/>
        </w:rPr>
        <w:t xml:space="preserve">. 7.3.132-7.3.138, 7.3.139, 7.3.140, 7.3.142,  </w:t>
      </w:r>
      <w:proofErr w:type="spellStart"/>
      <w:r w:rsidRPr="007D6F9C">
        <w:rPr>
          <w:sz w:val="18"/>
          <w:szCs w:val="18"/>
          <w:u w:val="single"/>
        </w:rPr>
        <w:t>пп</w:t>
      </w:r>
      <w:proofErr w:type="spellEnd"/>
      <w:r w:rsidRPr="007D6F9C">
        <w:rPr>
          <w:sz w:val="18"/>
          <w:szCs w:val="18"/>
          <w:u w:val="single"/>
        </w:rPr>
        <w:t xml:space="preserve">. 3.1.9                                                             </w:t>
      </w:r>
      <w:r w:rsidR="00EA0262">
        <w:rPr>
          <w:sz w:val="18"/>
          <w:szCs w:val="18"/>
          <w:u w:val="single"/>
        </w:rPr>
        <w:tab/>
      </w:r>
      <w:r w:rsidR="00EA0262">
        <w:rPr>
          <w:sz w:val="18"/>
          <w:szCs w:val="18"/>
          <w:u w:val="single"/>
        </w:rPr>
        <w:tab/>
      </w:r>
      <w:r w:rsidR="00EA0262">
        <w:rPr>
          <w:sz w:val="18"/>
          <w:szCs w:val="18"/>
          <w:u w:val="single"/>
        </w:rPr>
        <w:tab/>
      </w:r>
      <w:r w:rsidR="00EA0262">
        <w:rPr>
          <w:sz w:val="18"/>
          <w:szCs w:val="18"/>
          <w:u w:val="single"/>
        </w:rPr>
        <w:tab/>
      </w:r>
      <w:r w:rsidR="00EA0262">
        <w:rPr>
          <w:sz w:val="18"/>
          <w:szCs w:val="18"/>
          <w:u w:val="single"/>
        </w:rPr>
        <w:tab/>
      </w:r>
      <w:r w:rsidR="00EA0262">
        <w:rPr>
          <w:sz w:val="18"/>
          <w:szCs w:val="18"/>
          <w:u w:val="single"/>
        </w:rPr>
        <w:tab/>
      </w:r>
      <w:r w:rsidRPr="007D6F9C">
        <w:rPr>
          <w:sz w:val="18"/>
          <w:szCs w:val="18"/>
          <w:u w:val="single"/>
        </w:rPr>
        <w:t xml:space="preserve">                      .</w:t>
      </w:r>
    </w:p>
    <w:p w:rsidR="006B41E5" w:rsidRDefault="006B41E5" w:rsidP="006B41E5">
      <w:pPr>
        <w:ind w:left="420"/>
        <w:rPr>
          <w:b/>
        </w:rPr>
      </w:pPr>
    </w:p>
    <w:p w:rsidR="001E4DBE" w:rsidRPr="006B41E5" w:rsidRDefault="001E4DBE" w:rsidP="006B41E5">
      <w:pPr>
        <w:pStyle w:val="aa"/>
        <w:numPr>
          <w:ilvl w:val="0"/>
          <w:numId w:val="13"/>
        </w:numPr>
        <w:rPr>
          <w:b/>
        </w:rPr>
      </w:pPr>
      <w:r w:rsidRPr="006B41E5">
        <w:rPr>
          <w:b/>
        </w:rPr>
        <w:t>Результаты</w:t>
      </w:r>
      <w:r w:rsidRPr="006B41E5">
        <w:rPr>
          <w:b/>
          <w:bCs/>
        </w:rPr>
        <w:t xml:space="preserve"> проверки:</w:t>
      </w: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402"/>
        <w:gridCol w:w="992"/>
        <w:gridCol w:w="992"/>
        <w:gridCol w:w="992"/>
        <w:gridCol w:w="1560"/>
        <w:gridCol w:w="850"/>
        <w:gridCol w:w="851"/>
        <w:gridCol w:w="850"/>
        <w:gridCol w:w="851"/>
        <w:gridCol w:w="708"/>
        <w:gridCol w:w="851"/>
        <w:gridCol w:w="963"/>
        <w:gridCol w:w="1117"/>
      </w:tblGrid>
      <w:tr w:rsidR="001E4DBE" w:rsidTr="001F4764">
        <w:trPr>
          <w:cantSplit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>№</w:t>
            </w:r>
          </w:p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proofErr w:type="gramStart"/>
            <w:r w:rsidRPr="00EA0262">
              <w:rPr>
                <w:b/>
                <w:sz w:val="18"/>
              </w:rPr>
              <w:t>п</w:t>
            </w:r>
            <w:proofErr w:type="gramEnd"/>
            <w:r w:rsidRPr="00EA0262">
              <w:rPr>
                <w:b/>
                <w:sz w:val="1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>Проверяемый участок цепи, место установки аппарата защиты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>Аппарат защиты от сверхтока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>Измеренное значение сопротивления цепи «фаза – нуль», (Ом)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>Измеренное (расчётное) значение тока однофазного замыкания, (А)</w:t>
            </w:r>
          </w:p>
        </w:tc>
        <w:tc>
          <w:tcPr>
            <w:tcW w:w="2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>Время срабатывания аппарата защиты, (с)</w:t>
            </w:r>
          </w:p>
        </w:tc>
      </w:tr>
      <w:tr w:rsidR="001E4DBE" w:rsidTr="001F4764">
        <w:trPr>
          <w:cantSplit/>
        </w:trPr>
        <w:tc>
          <w:tcPr>
            <w:tcW w:w="519" w:type="dxa"/>
            <w:vMerge/>
            <w:tcBorders>
              <w:lef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 xml:space="preserve">Типовое </w:t>
            </w:r>
            <w:proofErr w:type="spellStart"/>
            <w:proofErr w:type="gramStart"/>
            <w:r w:rsidRPr="00EA0262">
              <w:rPr>
                <w:b/>
                <w:sz w:val="18"/>
              </w:rPr>
              <w:t>обознач</w:t>
            </w:r>
            <w:r w:rsidR="00DB3E76" w:rsidRPr="00EA0262">
              <w:rPr>
                <w:b/>
                <w:sz w:val="18"/>
              </w:rPr>
              <w:t>-</w:t>
            </w:r>
            <w:r w:rsidRPr="00EA0262">
              <w:rPr>
                <w:b/>
                <w:sz w:val="18"/>
              </w:rPr>
              <w:t>ение</w:t>
            </w:r>
            <w:proofErr w:type="spellEnd"/>
            <w:proofErr w:type="gramEnd"/>
          </w:p>
        </w:tc>
        <w:tc>
          <w:tcPr>
            <w:tcW w:w="992" w:type="dxa"/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  <w:p w:rsidR="00DB3E76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 xml:space="preserve">Тип </w:t>
            </w:r>
            <w:proofErr w:type="spellStart"/>
            <w:r w:rsidRPr="00EA0262">
              <w:rPr>
                <w:b/>
                <w:sz w:val="18"/>
              </w:rPr>
              <w:t>расцеп</w:t>
            </w:r>
            <w:proofErr w:type="spellEnd"/>
            <w:r w:rsidR="00DB3E76" w:rsidRPr="00EA0262">
              <w:rPr>
                <w:b/>
                <w:sz w:val="18"/>
              </w:rPr>
              <w:t>-</w:t>
            </w:r>
          </w:p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proofErr w:type="spellStart"/>
            <w:r w:rsidRPr="00EA0262">
              <w:rPr>
                <w:b/>
                <w:sz w:val="18"/>
              </w:rPr>
              <w:t>ителя</w:t>
            </w:r>
            <w:proofErr w:type="spellEnd"/>
          </w:p>
        </w:tc>
        <w:tc>
          <w:tcPr>
            <w:tcW w:w="992" w:type="dxa"/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proofErr w:type="spellStart"/>
            <w:r w:rsidRPr="00EA0262">
              <w:rPr>
                <w:b/>
                <w:sz w:val="18"/>
              </w:rPr>
              <w:t>Номин</w:t>
            </w:r>
            <w:proofErr w:type="spellEnd"/>
            <w:r w:rsidRPr="00EA0262">
              <w:rPr>
                <w:b/>
                <w:sz w:val="18"/>
              </w:rPr>
              <w:t>. ток</w:t>
            </w:r>
          </w:p>
        </w:tc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 xml:space="preserve">Диапазон тока срабатывания </w:t>
            </w:r>
            <w:proofErr w:type="spellStart"/>
            <w:r w:rsidRPr="00EA0262">
              <w:rPr>
                <w:b/>
                <w:sz w:val="18"/>
              </w:rPr>
              <w:t>расцепителя</w:t>
            </w:r>
            <w:proofErr w:type="spellEnd"/>
            <w:r w:rsidRPr="00EA0262">
              <w:rPr>
                <w:b/>
                <w:sz w:val="18"/>
              </w:rPr>
              <w:t xml:space="preserve"> короткого замыкания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  <w:r w:rsidRPr="00EA0262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851" w:type="dxa"/>
          </w:tcPr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  <w:r w:rsidRPr="00EA0262">
              <w:rPr>
                <w:b/>
                <w:sz w:val="18"/>
                <w:lang w:val="en-US"/>
              </w:rPr>
              <w:t>B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  <w:r w:rsidRPr="00EA0262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  <w:r w:rsidRPr="00EA0262">
              <w:rPr>
                <w:b/>
                <w:sz w:val="18"/>
                <w:lang w:val="en-US"/>
              </w:rPr>
              <w:t>A</w:t>
            </w:r>
          </w:p>
        </w:tc>
        <w:tc>
          <w:tcPr>
            <w:tcW w:w="708" w:type="dxa"/>
          </w:tcPr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  <w:r w:rsidRPr="00EA0262">
              <w:rPr>
                <w:b/>
                <w:sz w:val="18"/>
                <w:lang w:val="en-US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  <w:r w:rsidRPr="00EA0262">
              <w:rPr>
                <w:b/>
                <w:sz w:val="18"/>
                <w:lang w:val="en-US"/>
              </w:rPr>
              <w:t>C</w:t>
            </w:r>
          </w:p>
        </w:tc>
        <w:tc>
          <w:tcPr>
            <w:tcW w:w="963" w:type="dxa"/>
            <w:tcBorders>
              <w:lef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  <w:lang w:val="en-US"/>
              </w:rPr>
            </w:pPr>
          </w:p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proofErr w:type="spellStart"/>
            <w:r w:rsidRPr="00EA0262">
              <w:rPr>
                <w:b/>
                <w:sz w:val="18"/>
              </w:rPr>
              <w:t>Допуст</w:t>
            </w:r>
            <w:proofErr w:type="spellEnd"/>
            <w:r w:rsidRPr="00EA0262">
              <w:rPr>
                <w:b/>
                <w:sz w:val="18"/>
              </w:rPr>
              <w:t>.</w:t>
            </w:r>
          </w:p>
        </w:tc>
        <w:tc>
          <w:tcPr>
            <w:tcW w:w="1117" w:type="dxa"/>
            <w:tcBorders>
              <w:right w:val="double" w:sz="4" w:space="0" w:color="auto"/>
            </w:tcBorders>
          </w:tcPr>
          <w:p w:rsidR="001E4DBE" w:rsidRPr="00EA0262" w:rsidRDefault="001E4DBE" w:rsidP="001C535A">
            <w:pPr>
              <w:jc w:val="center"/>
              <w:rPr>
                <w:b/>
                <w:sz w:val="18"/>
              </w:rPr>
            </w:pPr>
            <w:r w:rsidRPr="00EA0262">
              <w:rPr>
                <w:b/>
                <w:sz w:val="18"/>
              </w:rPr>
              <w:t xml:space="preserve">По </w:t>
            </w:r>
            <w:proofErr w:type="gramStart"/>
            <w:r w:rsidRPr="00EA0262">
              <w:rPr>
                <w:b/>
                <w:sz w:val="18"/>
              </w:rPr>
              <w:t>время-токовой</w:t>
            </w:r>
            <w:proofErr w:type="gramEnd"/>
            <w:r w:rsidRPr="00EA0262">
              <w:rPr>
                <w:b/>
                <w:sz w:val="18"/>
              </w:rPr>
              <w:t xml:space="preserve"> </w:t>
            </w:r>
            <w:proofErr w:type="spellStart"/>
            <w:r w:rsidRPr="00EA0262">
              <w:rPr>
                <w:b/>
                <w:sz w:val="18"/>
              </w:rPr>
              <w:t>хар-ке</w:t>
            </w:r>
            <w:proofErr w:type="spellEnd"/>
          </w:p>
        </w:tc>
      </w:tr>
      <w:tr w:rsidR="001E4DBE" w:rsidTr="001F4764">
        <w:tc>
          <w:tcPr>
            <w:tcW w:w="519" w:type="dxa"/>
            <w:tcBorders>
              <w:left w:val="double" w:sz="4" w:space="0" w:color="auto"/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7" w:type="dxa"/>
            <w:tcBorders>
              <w:bottom w:val="double" w:sz="4" w:space="0" w:color="auto"/>
              <w:right w:val="double" w:sz="4" w:space="0" w:color="auto"/>
            </w:tcBorders>
          </w:tcPr>
          <w:p w:rsidR="001E4DBE" w:rsidRDefault="001E4DBE" w:rsidP="001C5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436E5" w:rsidTr="0052464D"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436E5" w:rsidRDefault="00E436E5" w:rsidP="00E436E5"/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ЩР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E436E5" w:rsidRDefault="00E436E5" w:rsidP="00E436E5"/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E436E5" w:rsidRDefault="00E436E5" w:rsidP="00E436E5"/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E436E5" w:rsidRDefault="00E436E5" w:rsidP="00E436E5"/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E436E5" w:rsidRDefault="00E436E5" w:rsidP="00E436E5"/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36E5" w:rsidRPr="00A44E05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436E5" w:rsidRPr="00FD5B1F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</w:tcPr>
          <w:p w:rsidR="00E436E5" w:rsidRDefault="00E436E5" w:rsidP="00E436E5">
            <w:pPr>
              <w:jc w:val="center"/>
            </w:pPr>
          </w:p>
        </w:tc>
        <w:tc>
          <w:tcPr>
            <w:tcW w:w="11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</w:p>
        </w:tc>
      </w:tr>
      <w:tr w:rsidR="00E436E5" w:rsidTr="0052464D"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436E5" w:rsidRDefault="00E436E5" w:rsidP="00E436E5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</w:pPr>
            <w:r w:rsidRPr="007D4119">
              <w:t>Гр.-</w:t>
            </w:r>
            <w:r>
              <w:t xml:space="preserve">1, </w:t>
            </w:r>
            <w:proofErr w:type="spellStart"/>
            <w:r>
              <w:t>Фанкойл</w:t>
            </w:r>
            <w:proofErr w:type="spellEnd"/>
            <w:r w:rsidRPr="007D4119">
              <w:t xml:space="preserve"> (380В)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E5" w:rsidRPr="00BA37A5" w:rsidRDefault="00E436E5" w:rsidP="00E436E5">
            <w:pPr>
              <w:jc w:val="center"/>
            </w:pPr>
            <w:r>
              <w:rPr>
                <w:lang w:val="en-US"/>
              </w:rPr>
              <w:t>S</w:t>
            </w:r>
            <w:r w:rsidRPr="00E436E5">
              <w:t>2</w:t>
            </w: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E436E5" w:rsidRDefault="00E436E5" w:rsidP="00E436E5">
            <w:pPr>
              <w:jc w:val="center"/>
              <w:rPr>
                <w:color w:val="000000"/>
              </w:rPr>
            </w:pPr>
            <w:r w:rsidRPr="007D6F9C">
              <w:rPr>
                <w:color w:val="000000"/>
              </w:rPr>
              <w:t>МД-</w:t>
            </w:r>
            <w:r>
              <w:rPr>
                <w:color w:val="000000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BA37A5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E436E5" w:rsidRDefault="00E436E5" w:rsidP="00E436E5">
            <w:pPr>
              <w:ind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Pr="00E436E5">
              <w:rPr>
                <w:color w:val="000000"/>
              </w:rPr>
              <w:t>-</w:t>
            </w:r>
            <w:r>
              <w:rPr>
                <w:color w:val="000000"/>
              </w:rPr>
              <w:t>32</w:t>
            </w:r>
            <w:r w:rsidRPr="00E436E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A44E05" w:rsidRDefault="00E436E5" w:rsidP="00E436E5">
            <w:pPr>
              <w:jc w:val="center"/>
              <w:rPr>
                <w:color w:val="000000"/>
              </w:rPr>
            </w:pPr>
            <w:r w:rsidRPr="00E436E5">
              <w:rPr>
                <w:color w:val="000000"/>
              </w:rPr>
              <w:t>0</w:t>
            </w:r>
            <w:r>
              <w:rPr>
                <w:color w:val="000000"/>
              </w:rPr>
              <w:t>,37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E436E5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36E5" w:rsidRPr="00FD5B1F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E436E5" w:rsidRDefault="00E436E5" w:rsidP="00E436E5">
            <w:pPr>
              <w:jc w:val="center"/>
            </w:pPr>
            <w:r w:rsidRPr="00056589">
              <w:t>5,0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  <w:r w:rsidRPr="007D6F9C">
              <w:t>&lt;0,1</w:t>
            </w:r>
          </w:p>
        </w:tc>
      </w:tr>
      <w:tr w:rsidR="00E436E5" w:rsidTr="001F4764">
        <w:tc>
          <w:tcPr>
            <w:tcW w:w="519" w:type="dxa"/>
            <w:tcBorders>
              <w:top w:val="single" w:sz="4" w:space="0" w:color="auto"/>
              <w:left w:val="double" w:sz="4" w:space="0" w:color="auto"/>
            </w:tcBorders>
          </w:tcPr>
          <w:p w:rsidR="00E436E5" w:rsidRDefault="00E436E5" w:rsidP="00E436E5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</w:pPr>
            <w:r w:rsidRPr="007D4119">
              <w:t>Гр.-</w:t>
            </w:r>
            <w:r>
              <w:t>2, 3-х фазная розетка</w:t>
            </w:r>
            <w:r w:rsidRPr="007D4119">
              <w:t xml:space="preserve"> (380В)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6E5" w:rsidRPr="00BA37A5" w:rsidRDefault="00E436E5" w:rsidP="00E436E5">
            <w:pPr>
              <w:jc w:val="center"/>
            </w:pPr>
            <w:r>
              <w:rPr>
                <w:lang w:val="en-US"/>
              </w:rPr>
              <w:t>S</w:t>
            </w:r>
            <w:r w:rsidRPr="00E436E5">
              <w:t>2</w:t>
            </w: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E436E5" w:rsidRDefault="00E436E5" w:rsidP="00E436E5">
            <w:pPr>
              <w:jc w:val="center"/>
              <w:rPr>
                <w:color w:val="000000"/>
              </w:rPr>
            </w:pPr>
            <w:r w:rsidRPr="007D6F9C">
              <w:rPr>
                <w:color w:val="000000"/>
              </w:rPr>
              <w:t>МД-</w:t>
            </w:r>
            <w:r>
              <w:rPr>
                <w:color w:val="000000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BA37A5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E436E5" w:rsidRPr="00E436E5" w:rsidRDefault="00E436E5" w:rsidP="00E436E5">
            <w:pPr>
              <w:ind w:righ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Pr="00E436E5">
              <w:rPr>
                <w:color w:val="000000"/>
              </w:rPr>
              <w:t>-</w:t>
            </w:r>
            <w:r>
              <w:rPr>
                <w:color w:val="000000"/>
              </w:rPr>
              <w:t>32</w:t>
            </w:r>
            <w:r w:rsidRPr="00E436E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A44E05" w:rsidRDefault="00E436E5" w:rsidP="00E436E5">
            <w:pPr>
              <w:jc w:val="center"/>
              <w:rPr>
                <w:color w:val="000000"/>
              </w:rPr>
            </w:pPr>
            <w:r w:rsidRPr="00E436E5">
              <w:rPr>
                <w:color w:val="000000"/>
              </w:rPr>
              <w:t>0</w:t>
            </w:r>
            <w:r>
              <w:rPr>
                <w:color w:val="000000"/>
              </w:rPr>
              <w:t>,36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E436E5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FD5B1F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E436E5" w:rsidRDefault="00E436E5" w:rsidP="00E436E5">
            <w:pPr>
              <w:jc w:val="center"/>
            </w:pPr>
            <w:r w:rsidRPr="00056589">
              <w:t>5,0</w:t>
            </w:r>
          </w:p>
        </w:tc>
        <w:tc>
          <w:tcPr>
            <w:tcW w:w="11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  <w:r w:rsidRPr="007D6F9C">
              <w:t>&lt;0,1</w:t>
            </w:r>
          </w:p>
        </w:tc>
      </w:tr>
      <w:tr w:rsidR="00E436E5" w:rsidTr="0052464D">
        <w:tc>
          <w:tcPr>
            <w:tcW w:w="519" w:type="dxa"/>
            <w:tcBorders>
              <w:top w:val="single" w:sz="4" w:space="0" w:color="auto"/>
              <w:left w:val="double" w:sz="4" w:space="0" w:color="auto"/>
            </w:tcBorders>
          </w:tcPr>
          <w:p w:rsidR="00E436E5" w:rsidRDefault="00E436E5" w:rsidP="00E436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ЩБ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992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992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1560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850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851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850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851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708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851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963" w:type="dxa"/>
            <w:tcBorders>
              <w:top w:val="single" w:sz="4" w:space="0" w:color="auto"/>
            </w:tcBorders>
          </w:tcPr>
          <w:p w:rsidR="00E436E5" w:rsidRDefault="00E436E5" w:rsidP="00E436E5"/>
        </w:tc>
        <w:tc>
          <w:tcPr>
            <w:tcW w:w="1117" w:type="dxa"/>
            <w:tcBorders>
              <w:top w:val="single" w:sz="4" w:space="0" w:color="auto"/>
              <w:right w:val="double" w:sz="4" w:space="0" w:color="auto"/>
            </w:tcBorders>
          </w:tcPr>
          <w:p w:rsidR="00E436E5" w:rsidRDefault="00E436E5" w:rsidP="00E436E5"/>
        </w:tc>
      </w:tr>
      <w:tr w:rsidR="00E436E5" w:rsidTr="0052464D">
        <w:tc>
          <w:tcPr>
            <w:tcW w:w="519" w:type="dxa"/>
            <w:tcBorders>
              <w:top w:val="single" w:sz="4" w:space="0" w:color="auto"/>
              <w:left w:val="double" w:sz="4" w:space="0" w:color="auto"/>
            </w:tcBorders>
          </w:tcPr>
          <w:p w:rsidR="00E436E5" w:rsidRDefault="00E436E5" w:rsidP="00E436E5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</w:pPr>
            <w:r>
              <w:t>Гр.-1</w:t>
            </w:r>
            <w:r w:rsidRPr="007D4119">
              <w:t xml:space="preserve">, </w:t>
            </w:r>
            <w:r>
              <w:t>Быт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оз. 2-го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6E5" w:rsidRPr="00EE5EAB" w:rsidRDefault="00E436E5" w:rsidP="00E436E5">
            <w:pPr>
              <w:jc w:val="center"/>
            </w:pPr>
            <w:r w:rsidRPr="00EE5EAB">
              <w:rPr>
                <w:lang w:val="en-US"/>
              </w:rPr>
              <w:t>DS</w:t>
            </w:r>
            <w:r w:rsidRPr="00E436E5">
              <w:t>94</w:t>
            </w:r>
            <w:r w:rsidRPr="00EE5EAB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247387" w:rsidRDefault="00E436E5" w:rsidP="00E436E5">
            <w:pPr>
              <w:jc w:val="center"/>
              <w:rPr>
                <w:color w:val="000000"/>
              </w:rPr>
            </w:pPr>
            <w:r w:rsidRPr="007D6F9C">
              <w:rPr>
                <w:color w:val="000000"/>
              </w:rPr>
              <w:t>МД-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BA37A5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E436E5" w:rsidRPr="0048265A" w:rsidRDefault="00E436E5" w:rsidP="00E436E5">
            <w:pPr>
              <w:ind w:right="-10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F17C17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 w:rsidRPr="007D6F9C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436E5" w:rsidRPr="00AA772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AA772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  <w:r w:rsidRPr="007D6F9C">
              <w:t>0,4</w:t>
            </w:r>
          </w:p>
        </w:tc>
        <w:tc>
          <w:tcPr>
            <w:tcW w:w="11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  <w:r w:rsidRPr="007D6F9C">
              <w:t>&lt;0,1</w:t>
            </w:r>
          </w:p>
        </w:tc>
      </w:tr>
      <w:tr w:rsidR="00E436E5" w:rsidTr="0052464D">
        <w:tc>
          <w:tcPr>
            <w:tcW w:w="519" w:type="dxa"/>
            <w:tcBorders>
              <w:top w:val="single" w:sz="4" w:space="0" w:color="auto"/>
              <w:left w:val="double" w:sz="4" w:space="0" w:color="auto"/>
            </w:tcBorders>
          </w:tcPr>
          <w:p w:rsidR="00E436E5" w:rsidRDefault="00E436E5" w:rsidP="00E436E5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</w:pPr>
            <w:r>
              <w:t>Гр.-2</w:t>
            </w:r>
            <w:r w:rsidRPr="007D4119">
              <w:t xml:space="preserve">, </w:t>
            </w:r>
            <w:r>
              <w:t>Быт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оз. 2-го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6E5" w:rsidRPr="00EE5EAB" w:rsidRDefault="00E436E5" w:rsidP="00E436E5">
            <w:pPr>
              <w:jc w:val="center"/>
            </w:pPr>
            <w:r w:rsidRPr="00EE5EAB">
              <w:rPr>
                <w:lang w:val="en-US"/>
              </w:rPr>
              <w:t>DS94</w:t>
            </w:r>
            <w:r w:rsidRPr="00EE5EAB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247387" w:rsidRDefault="00E436E5" w:rsidP="00E436E5">
            <w:pPr>
              <w:jc w:val="center"/>
              <w:rPr>
                <w:color w:val="000000"/>
              </w:rPr>
            </w:pPr>
            <w:r w:rsidRPr="007D6F9C">
              <w:rPr>
                <w:color w:val="000000"/>
              </w:rPr>
              <w:t>МД-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BA37A5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E436E5" w:rsidRPr="0048265A" w:rsidRDefault="00E436E5" w:rsidP="00E436E5">
            <w:pPr>
              <w:ind w:right="-10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AA772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  <w:r w:rsidRPr="007D6F9C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AA772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  <w:r w:rsidRPr="007D6F9C">
              <w:t>0,4</w:t>
            </w:r>
          </w:p>
        </w:tc>
        <w:tc>
          <w:tcPr>
            <w:tcW w:w="11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  <w:r w:rsidRPr="007D6F9C">
              <w:t>&lt;0,1</w:t>
            </w:r>
          </w:p>
        </w:tc>
      </w:tr>
      <w:tr w:rsidR="00E436E5" w:rsidTr="0052464D">
        <w:tc>
          <w:tcPr>
            <w:tcW w:w="519" w:type="dxa"/>
            <w:tcBorders>
              <w:top w:val="single" w:sz="4" w:space="0" w:color="auto"/>
              <w:left w:val="double" w:sz="4" w:space="0" w:color="auto"/>
            </w:tcBorders>
          </w:tcPr>
          <w:p w:rsidR="00E436E5" w:rsidRDefault="00E436E5" w:rsidP="00E436E5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</w:pPr>
            <w:r>
              <w:t>Гр.-3</w:t>
            </w:r>
            <w:r w:rsidRPr="007D4119">
              <w:t xml:space="preserve">, </w:t>
            </w:r>
            <w:r>
              <w:t>Быт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оз. 2-го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6E5" w:rsidRPr="00EE5EAB" w:rsidRDefault="00E436E5" w:rsidP="00E436E5">
            <w:pPr>
              <w:jc w:val="center"/>
            </w:pPr>
            <w:r w:rsidRPr="00EE5EAB">
              <w:rPr>
                <w:lang w:val="en-US"/>
              </w:rPr>
              <w:t>DS94</w:t>
            </w:r>
            <w:r w:rsidRPr="00EE5EAB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247387" w:rsidRDefault="00E436E5" w:rsidP="00E436E5">
            <w:pPr>
              <w:jc w:val="center"/>
              <w:rPr>
                <w:color w:val="000000"/>
              </w:rPr>
            </w:pPr>
            <w:r w:rsidRPr="007D6F9C">
              <w:rPr>
                <w:color w:val="000000"/>
              </w:rPr>
              <w:t>МД-</w:t>
            </w:r>
            <w:proofErr w:type="gramStart"/>
            <w:r>
              <w:rPr>
                <w:color w:val="000000"/>
                <w:lang w:val="en-US"/>
              </w:rPr>
              <w:t>C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BA37A5" w:rsidRDefault="00E436E5" w:rsidP="00E43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E436E5" w:rsidRPr="0048265A" w:rsidRDefault="00E436E5" w:rsidP="00E436E5">
            <w:pPr>
              <w:ind w:right="-10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AA772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AA772C" w:rsidRDefault="00E436E5" w:rsidP="00E436E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F17C17" w:rsidRDefault="00E436E5" w:rsidP="00E436E5">
            <w:pPr>
              <w:jc w:val="center"/>
              <w:rPr>
                <w:color w:val="000000"/>
                <w:lang w:val="en-US"/>
              </w:rPr>
            </w:pPr>
            <w:r w:rsidRPr="007D6F9C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  <w:r w:rsidRPr="007D6F9C">
              <w:t>0,4</w:t>
            </w:r>
          </w:p>
        </w:tc>
        <w:tc>
          <w:tcPr>
            <w:tcW w:w="11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  <w:r w:rsidRPr="007D6F9C">
              <w:t>&lt;0,1</w:t>
            </w:r>
          </w:p>
        </w:tc>
      </w:tr>
      <w:tr w:rsidR="00E436E5" w:rsidTr="001F4764">
        <w:tc>
          <w:tcPr>
            <w:tcW w:w="519" w:type="dxa"/>
            <w:tcBorders>
              <w:top w:val="single" w:sz="4" w:space="0" w:color="auto"/>
              <w:left w:val="double" w:sz="4" w:space="0" w:color="auto"/>
            </w:tcBorders>
          </w:tcPr>
          <w:p w:rsidR="00E436E5" w:rsidRDefault="00E436E5" w:rsidP="00E436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6E5" w:rsidRPr="00BA37A5" w:rsidRDefault="00E436E5" w:rsidP="00E436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BA37A5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E436E5" w:rsidRPr="0048265A" w:rsidRDefault="00E436E5" w:rsidP="00E436E5">
            <w:pPr>
              <w:ind w:right="-10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A44E05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FD5B1F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E436E5" w:rsidRDefault="00E436E5" w:rsidP="00E436E5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</w:p>
        </w:tc>
      </w:tr>
      <w:tr w:rsidR="00E436E5" w:rsidTr="001F4764">
        <w:tc>
          <w:tcPr>
            <w:tcW w:w="519" w:type="dxa"/>
            <w:tcBorders>
              <w:top w:val="single" w:sz="4" w:space="0" w:color="auto"/>
              <w:left w:val="double" w:sz="4" w:space="0" w:color="auto"/>
            </w:tcBorders>
          </w:tcPr>
          <w:p w:rsidR="00E436E5" w:rsidRDefault="00E436E5" w:rsidP="00E436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36E5" w:rsidRPr="007D4119" w:rsidRDefault="00E436E5" w:rsidP="00E436E5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436E5" w:rsidRPr="00BA37A5" w:rsidRDefault="00E436E5" w:rsidP="00E436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436E5" w:rsidRPr="00BA37A5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E436E5" w:rsidRPr="0048265A" w:rsidRDefault="00E436E5" w:rsidP="00E436E5">
            <w:pPr>
              <w:ind w:right="-10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A44E05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436E5" w:rsidRPr="00FD5B1F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E436E5" w:rsidRDefault="00E436E5" w:rsidP="00E436E5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</w:p>
        </w:tc>
      </w:tr>
      <w:tr w:rsidR="00E436E5" w:rsidTr="001F4764"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436E5" w:rsidRDefault="00E436E5" w:rsidP="00E436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:rsidR="00E436E5" w:rsidRPr="007D4119" w:rsidRDefault="00E436E5" w:rsidP="00E436E5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36E5" w:rsidRPr="00BA37A5" w:rsidRDefault="00E436E5" w:rsidP="00E436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BA37A5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48265A" w:rsidRDefault="00E436E5" w:rsidP="00E436E5">
            <w:pPr>
              <w:ind w:right="-103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A44E05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7D6F9C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436E5" w:rsidRPr="00FD5B1F" w:rsidRDefault="00E436E5" w:rsidP="00E436E5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double" w:sz="4" w:space="0" w:color="auto"/>
            </w:tcBorders>
          </w:tcPr>
          <w:p w:rsidR="00E436E5" w:rsidRDefault="00E436E5" w:rsidP="00E436E5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6E5" w:rsidRPr="007D6F9C" w:rsidRDefault="00E436E5" w:rsidP="00E436E5">
            <w:pPr>
              <w:jc w:val="center"/>
            </w:pPr>
          </w:p>
        </w:tc>
      </w:tr>
    </w:tbl>
    <w:p w:rsidR="001E4DBE" w:rsidRPr="007D6F9C" w:rsidRDefault="001E4DBE" w:rsidP="009E59B1">
      <w:pPr>
        <w:jc w:val="right"/>
        <w:rPr>
          <w:i/>
        </w:rPr>
      </w:pPr>
    </w:p>
    <w:p w:rsidR="000129E5" w:rsidRPr="008E7C13" w:rsidRDefault="00E436E5" w:rsidP="00725979">
      <w:pPr>
        <w:jc w:val="center"/>
        <w:rPr>
          <w:i/>
        </w:rPr>
      </w:pPr>
      <w:r>
        <w:rPr>
          <w:i/>
        </w:rPr>
        <w:t>1</w:t>
      </w:r>
    </w:p>
    <w:p w:rsidR="001E4DBE" w:rsidRDefault="001E4DBE" w:rsidP="00725979">
      <w:pPr>
        <w:jc w:val="center"/>
        <w:rPr>
          <w:i/>
        </w:rPr>
      </w:pPr>
    </w:p>
    <w:p w:rsidR="00F72FA6" w:rsidRDefault="00F72FA6" w:rsidP="001E4DBE">
      <w:pPr>
        <w:rPr>
          <w:b/>
          <w:sz w:val="18"/>
          <w:szCs w:val="18"/>
        </w:rPr>
      </w:pPr>
    </w:p>
    <w:p w:rsidR="00E436E5" w:rsidRDefault="00E436E5" w:rsidP="001E4DBE">
      <w:pPr>
        <w:rPr>
          <w:b/>
          <w:sz w:val="18"/>
          <w:szCs w:val="18"/>
        </w:rPr>
      </w:pPr>
    </w:p>
    <w:p w:rsidR="00E436E5" w:rsidRPr="00E436E5" w:rsidRDefault="00E436E5" w:rsidP="001E4DBE">
      <w:pPr>
        <w:rPr>
          <w:b/>
          <w:sz w:val="18"/>
          <w:szCs w:val="18"/>
        </w:rPr>
      </w:pPr>
    </w:p>
    <w:p w:rsidR="00A578AD" w:rsidRPr="00D17B77" w:rsidRDefault="00A578AD">
      <w:pPr>
        <w:rPr>
          <w:b/>
          <w:sz w:val="18"/>
          <w:szCs w:val="18"/>
        </w:rPr>
      </w:pPr>
      <w:bookmarkStart w:id="0" w:name="_GoBack"/>
      <w:bookmarkEnd w:id="0"/>
    </w:p>
    <w:p w:rsidR="001E4DBE" w:rsidRDefault="001E4DBE" w:rsidP="001E4DBE">
      <w:pPr>
        <w:numPr>
          <w:ilvl w:val="0"/>
          <w:numId w:val="8"/>
        </w:numPr>
        <w:rPr>
          <w:b/>
        </w:rPr>
      </w:pPr>
      <w:r>
        <w:rPr>
          <w:b/>
        </w:rPr>
        <w:t>Проверки проведены приборами: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1"/>
        <w:gridCol w:w="2268"/>
        <w:gridCol w:w="1267"/>
        <w:gridCol w:w="1106"/>
        <w:gridCol w:w="1171"/>
        <w:gridCol w:w="1276"/>
        <w:gridCol w:w="1701"/>
        <w:gridCol w:w="2976"/>
      </w:tblGrid>
      <w:tr w:rsidR="001E4DBE" w:rsidTr="009C0B8E">
        <w:trPr>
          <w:cantSplit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№</w:t>
            </w:r>
          </w:p>
          <w:p w:rsidR="001E4DBE" w:rsidRPr="001E4DBE" w:rsidRDefault="001E4DBE" w:rsidP="001C535A">
            <w:pPr>
              <w:jc w:val="center"/>
              <w:rPr>
                <w:b/>
              </w:rPr>
            </w:pPr>
            <w:proofErr w:type="gramStart"/>
            <w:r w:rsidRPr="001E4DBE">
              <w:rPr>
                <w:b/>
              </w:rPr>
              <w:t>п</w:t>
            </w:r>
            <w:proofErr w:type="gramEnd"/>
            <w:r w:rsidRPr="001E4DBE">
              <w:rPr>
                <w:b/>
              </w:rPr>
              <w:t>/п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</w:p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Тип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</w:p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Заводской номер</w:t>
            </w:r>
          </w:p>
        </w:tc>
        <w:tc>
          <w:tcPr>
            <w:tcW w:w="2373" w:type="dxa"/>
            <w:gridSpan w:val="2"/>
            <w:tcBorders>
              <w:top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Метрологические характеристики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Дата поверки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</w:p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 xml:space="preserve">№ аттестата </w:t>
            </w:r>
          </w:p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(свидетельства)</w:t>
            </w:r>
          </w:p>
        </w:tc>
        <w:tc>
          <w:tcPr>
            <w:tcW w:w="2976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Орган государственной</w:t>
            </w:r>
            <w:proofErr w:type="gramStart"/>
            <w:r w:rsidRPr="001E4DBE">
              <w:rPr>
                <w:b/>
              </w:rPr>
              <w:t>.</w:t>
            </w:r>
            <w:proofErr w:type="gramEnd"/>
            <w:r w:rsidRPr="001E4DBE">
              <w:rPr>
                <w:b/>
              </w:rPr>
              <w:t xml:space="preserve"> </w:t>
            </w:r>
            <w:proofErr w:type="gramStart"/>
            <w:r w:rsidRPr="001E4DBE">
              <w:rPr>
                <w:b/>
              </w:rPr>
              <w:t>м</w:t>
            </w:r>
            <w:proofErr w:type="gramEnd"/>
            <w:r w:rsidRPr="001E4DBE">
              <w:rPr>
                <w:b/>
              </w:rPr>
              <w:t>етрологической службы, проводивший поверку</w:t>
            </w:r>
          </w:p>
        </w:tc>
      </w:tr>
      <w:tr w:rsidR="001E4DBE" w:rsidTr="009C0B8E">
        <w:trPr>
          <w:cantSplit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4DBE" w:rsidRDefault="001E4DBE" w:rsidP="001C535A">
            <w:pPr>
              <w:jc w:val="center"/>
            </w:pPr>
          </w:p>
        </w:tc>
        <w:tc>
          <w:tcPr>
            <w:tcW w:w="2851" w:type="dxa"/>
            <w:vMerge/>
            <w:tcBorders>
              <w:bottom w:val="double" w:sz="4" w:space="0" w:color="auto"/>
            </w:tcBorders>
          </w:tcPr>
          <w:p w:rsidR="001E4DBE" w:rsidRDefault="001E4DBE" w:rsidP="001C535A">
            <w:pPr>
              <w:jc w:val="center"/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1E4DBE" w:rsidRDefault="001E4DBE" w:rsidP="001C535A">
            <w:pPr>
              <w:jc w:val="center"/>
            </w:pP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Диапазон измерения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Класс точности</w:t>
            </w:r>
          </w:p>
        </w:tc>
        <w:tc>
          <w:tcPr>
            <w:tcW w:w="1171" w:type="dxa"/>
            <w:tcBorders>
              <w:bottom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последняя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E4DBE" w:rsidRPr="001E4DBE" w:rsidRDefault="001E4DBE" w:rsidP="001C535A">
            <w:pPr>
              <w:jc w:val="center"/>
              <w:rPr>
                <w:b/>
              </w:rPr>
            </w:pPr>
            <w:r w:rsidRPr="001E4DBE">
              <w:rPr>
                <w:b/>
              </w:rPr>
              <w:t>очередная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1E4DBE" w:rsidRDefault="001E4DBE" w:rsidP="001C535A">
            <w:pPr>
              <w:jc w:val="center"/>
            </w:pPr>
          </w:p>
        </w:tc>
        <w:tc>
          <w:tcPr>
            <w:tcW w:w="29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E4DBE" w:rsidRDefault="001E4DBE" w:rsidP="001C535A">
            <w:pPr>
              <w:jc w:val="center"/>
            </w:pPr>
          </w:p>
        </w:tc>
      </w:tr>
      <w:tr w:rsidR="001E4DBE" w:rsidTr="009C0B8E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1</w:t>
            </w:r>
          </w:p>
        </w:tc>
        <w:tc>
          <w:tcPr>
            <w:tcW w:w="2851" w:type="dxa"/>
            <w:tcBorders>
              <w:top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  <w:rPr>
                <w:lang w:val="en-US"/>
              </w:rPr>
            </w:pPr>
            <w:r w:rsidRPr="0079516E">
              <w:rPr>
                <w:lang w:val="en-US"/>
              </w:rPr>
              <w:t>MI-3102H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A5748F">
              <w:rPr>
                <w:lang w:val="en-US"/>
              </w:rPr>
              <w:t>12370394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 w:rsidR="001E4DBE" w:rsidRPr="0079516E" w:rsidRDefault="001E4DBE" w:rsidP="001C535A">
            <w:pPr>
              <w:ind w:left="-108" w:right="-108"/>
              <w:jc w:val="center"/>
            </w:pPr>
            <w:r>
              <w:t>0-</w:t>
            </w:r>
            <w:r>
              <w:rPr>
                <w:lang w:val="en-US"/>
              </w:rPr>
              <w:t>24400</w:t>
            </w:r>
            <w:r w:rsidRPr="0079516E">
              <w:t xml:space="preserve"> (А)</w:t>
            </w:r>
          </w:p>
          <w:p w:rsidR="001E4DBE" w:rsidRPr="0079516E" w:rsidRDefault="001E4DBE" w:rsidP="001C535A">
            <w:pPr>
              <w:ind w:left="-108" w:right="-108"/>
              <w:jc w:val="center"/>
            </w:pPr>
            <w:r>
              <w:rPr>
                <w:lang w:val="en-US"/>
              </w:rPr>
              <w:t>0</w:t>
            </w:r>
            <w:r>
              <w:t>-</w:t>
            </w:r>
            <w:r>
              <w:rPr>
                <w:lang w:val="en-US"/>
              </w:rPr>
              <w:t>1999</w:t>
            </w:r>
            <w:r w:rsidRPr="0079516E">
              <w:t xml:space="preserve"> (Ом)</w:t>
            </w:r>
          </w:p>
          <w:p w:rsidR="001E4DBE" w:rsidRPr="0079516E" w:rsidRDefault="001E4DBE" w:rsidP="001C535A">
            <w:pPr>
              <w:ind w:left="-108" w:right="-108"/>
              <w:jc w:val="center"/>
            </w:pPr>
            <w:r>
              <w:t>0-</w:t>
            </w:r>
            <w:r>
              <w:rPr>
                <w:lang w:val="en-US"/>
              </w:rPr>
              <w:t>50</w:t>
            </w:r>
            <w:r w:rsidRPr="0079516E">
              <w:t>0 (В)</w:t>
            </w: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1E4DBE" w:rsidRPr="0079516E" w:rsidRDefault="001E4DBE" w:rsidP="001C535A">
            <w:pPr>
              <w:jc w:val="center"/>
            </w:pPr>
            <w:r>
              <w:t>+/-</w:t>
            </w:r>
            <w:r w:rsidRPr="0079516E">
              <w:t>1%</w:t>
            </w:r>
          </w:p>
          <w:p w:rsidR="001E4DBE" w:rsidRPr="0079516E" w:rsidRDefault="001E4DBE" w:rsidP="001C535A">
            <w:pPr>
              <w:jc w:val="center"/>
            </w:pPr>
            <w:r>
              <w:t>+/-</w:t>
            </w:r>
            <w:r w:rsidRPr="0079516E">
              <w:t>2%</w:t>
            </w:r>
          </w:p>
          <w:p w:rsidR="001E4DBE" w:rsidRDefault="001E4DBE" w:rsidP="001C535A">
            <w:pPr>
              <w:jc w:val="center"/>
            </w:pPr>
            <w:r>
              <w:t>+/-</w:t>
            </w:r>
            <w:r w:rsidRPr="0079516E">
              <w:t>2%</w:t>
            </w:r>
          </w:p>
          <w:p w:rsidR="001E4DBE" w:rsidRPr="0079516E" w:rsidRDefault="001E4DBE" w:rsidP="001C535A">
            <w:pPr>
              <w:jc w:val="center"/>
            </w:pPr>
            <w:r>
              <w:t>+</w:t>
            </w:r>
            <w:r w:rsidRPr="00266835">
              <w:t>2</w:t>
            </w:r>
            <w:r w:rsidRPr="00BE07B9">
              <w:t>ед.мл</w:t>
            </w:r>
            <w:proofErr w:type="gramStart"/>
            <w:r w:rsidRPr="00BE07B9">
              <w:t>.р</w:t>
            </w:r>
            <w:proofErr w:type="gramEnd"/>
            <w:r w:rsidRPr="00BE07B9">
              <w:t>.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1E4DBE" w:rsidRPr="000579AB" w:rsidRDefault="001E4DBE" w:rsidP="001C535A">
            <w:pPr>
              <w:jc w:val="center"/>
            </w:pPr>
            <w:r>
              <w:t>19.12</w:t>
            </w:r>
            <w:r w:rsidRPr="000579AB">
              <w:t>.1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1E4DBE" w:rsidRPr="000579AB" w:rsidRDefault="001E4DBE" w:rsidP="001C535A">
            <w:pPr>
              <w:jc w:val="center"/>
            </w:pPr>
            <w:r>
              <w:t>19.12</w:t>
            </w:r>
            <w:r w:rsidRPr="000579AB">
              <w:t>.1</w:t>
            </w:r>
            <w: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E4DBE" w:rsidRPr="000579AB" w:rsidRDefault="001E4DBE" w:rsidP="001C535A">
            <w:pPr>
              <w:jc w:val="center"/>
            </w:pPr>
            <w:r>
              <w:t>5038705</w:t>
            </w:r>
            <w:r w:rsidR="00CA2376">
              <w:rPr>
                <w:lang w:val="en-US"/>
              </w:rPr>
              <w:t>/</w:t>
            </w:r>
            <w:r>
              <w:t>02529</w:t>
            </w:r>
          </w:p>
        </w:tc>
        <w:tc>
          <w:tcPr>
            <w:tcW w:w="29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4DBE" w:rsidRPr="000579AB" w:rsidRDefault="001E4DBE" w:rsidP="001C535A">
            <w:pPr>
              <w:ind w:left="-108" w:right="-108"/>
              <w:jc w:val="center"/>
            </w:pPr>
            <w:r>
              <w:t>ФБ</w:t>
            </w:r>
            <w:r w:rsidRPr="000579AB">
              <w:t xml:space="preserve">У </w:t>
            </w:r>
            <w:r>
              <w:t>РОСТЕСТ-МОСКВА</w:t>
            </w:r>
          </w:p>
        </w:tc>
      </w:tr>
      <w:tr w:rsidR="001E4DBE" w:rsidTr="009C0B8E">
        <w:trPr>
          <w:jc w:val="center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2</w:t>
            </w:r>
          </w:p>
        </w:tc>
        <w:tc>
          <w:tcPr>
            <w:tcW w:w="2851" w:type="dxa"/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БАММ-1</w:t>
            </w:r>
          </w:p>
        </w:tc>
        <w:tc>
          <w:tcPr>
            <w:tcW w:w="2268" w:type="dxa"/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2153</w:t>
            </w:r>
          </w:p>
        </w:tc>
        <w:tc>
          <w:tcPr>
            <w:tcW w:w="1267" w:type="dxa"/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0,5-110 (КПа)</w:t>
            </w:r>
          </w:p>
        </w:tc>
        <w:tc>
          <w:tcPr>
            <w:tcW w:w="1106" w:type="dxa"/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+/- 10%</w:t>
            </w:r>
          </w:p>
        </w:tc>
        <w:tc>
          <w:tcPr>
            <w:tcW w:w="1171" w:type="dxa"/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17.02.1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17.02.1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71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ГУ «Московский ЦГМС-Р»</w:t>
            </w:r>
          </w:p>
        </w:tc>
      </w:tr>
      <w:tr w:rsidR="001E4DBE" w:rsidTr="009C0B8E">
        <w:trPr>
          <w:jc w:val="center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3</w:t>
            </w:r>
          </w:p>
        </w:tc>
        <w:tc>
          <w:tcPr>
            <w:tcW w:w="2851" w:type="dxa"/>
            <w:tcBorders>
              <w:bottom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ИВТМ-7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20761</w:t>
            </w:r>
          </w:p>
        </w:tc>
        <w:tc>
          <w:tcPr>
            <w:tcW w:w="1267" w:type="dxa"/>
            <w:tcBorders>
              <w:bottom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0…99%</w:t>
            </w:r>
          </w:p>
          <w:p w:rsidR="001E4DBE" w:rsidRPr="007D6F9C" w:rsidRDefault="001E4DBE" w:rsidP="001C535A">
            <w:pPr>
              <w:jc w:val="center"/>
            </w:pPr>
            <w:r w:rsidRPr="007D6F9C">
              <w:t>-20/+60С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+/-1%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17.02.1</w:t>
            </w:r>
            <w: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17.02.1</w:t>
            </w:r>
            <w: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72</w:t>
            </w:r>
          </w:p>
        </w:tc>
        <w:tc>
          <w:tcPr>
            <w:tcW w:w="29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4DBE" w:rsidRPr="007D6F9C" w:rsidRDefault="001E4DBE" w:rsidP="001C535A">
            <w:pPr>
              <w:jc w:val="center"/>
            </w:pPr>
            <w:r w:rsidRPr="007D6F9C">
              <w:t>ГУ «Московский ЦГМС-Р»</w:t>
            </w:r>
          </w:p>
        </w:tc>
      </w:tr>
    </w:tbl>
    <w:p w:rsidR="001E4DBE" w:rsidRDefault="001E4DBE" w:rsidP="001E4DBE">
      <w:pPr>
        <w:pStyle w:val="a5"/>
        <w:ind w:left="420"/>
        <w:jc w:val="left"/>
        <w:rPr>
          <w:b/>
          <w:sz w:val="20"/>
        </w:rPr>
      </w:pPr>
    </w:p>
    <w:p w:rsidR="001E4DBE" w:rsidRPr="001E4DBE" w:rsidRDefault="001E4DBE" w:rsidP="001E4DBE">
      <w:pPr>
        <w:pStyle w:val="a5"/>
        <w:numPr>
          <w:ilvl w:val="0"/>
          <w:numId w:val="8"/>
        </w:numPr>
        <w:jc w:val="left"/>
        <w:rPr>
          <w:b/>
          <w:sz w:val="20"/>
          <w:szCs w:val="20"/>
        </w:rPr>
      </w:pPr>
      <w:r w:rsidRPr="001E4DBE">
        <w:rPr>
          <w:b/>
          <w:sz w:val="20"/>
          <w:szCs w:val="20"/>
        </w:rPr>
        <w:t>При проведении работы проверено:</w:t>
      </w:r>
    </w:p>
    <w:p w:rsidR="001E4DBE" w:rsidRPr="001E4DBE" w:rsidRDefault="001E4DBE" w:rsidP="001E4DBE">
      <w:pPr>
        <w:pStyle w:val="a5"/>
        <w:numPr>
          <w:ilvl w:val="1"/>
          <w:numId w:val="8"/>
        </w:numPr>
        <w:tabs>
          <w:tab w:val="clear" w:pos="1500"/>
          <w:tab w:val="num" w:pos="720"/>
        </w:tabs>
        <w:ind w:left="720"/>
        <w:jc w:val="left"/>
        <w:rPr>
          <w:sz w:val="20"/>
          <w:szCs w:val="20"/>
        </w:rPr>
      </w:pPr>
      <w:r w:rsidRPr="001E4DBE">
        <w:rPr>
          <w:sz w:val="20"/>
          <w:szCs w:val="20"/>
        </w:rPr>
        <w:t>Отсутствие предохранителей и однополюсных выключающих аппаратов в нулевых рабочих проводниках.</w:t>
      </w:r>
    </w:p>
    <w:p w:rsidR="001E4DBE" w:rsidRPr="001E4DBE" w:rsidRDefault="001E4DBE" w:rsidP="001E4DBE">
      <w:pPr>
        <w:pStyle w:val="a5"/>
        <w:numPr>
          <w:ilvl w:val="1"/>
          <w:numId w:val="8"/>
        </w:numPr>
        <w:tabs>
          <w:tab w:val="clear" w:pos="1500"/>
          <w:tab w:val="num" w:pos="720"/>
        </w:tabs>
        <w:ind w:left="720"/>
        <w:jc w:val="left"/>
        <w:rPr>
          <w:sz w:val="20"/>
          <w:szCs w:val="20"/>
        </w:rPr>
      </w:pPr>
      <w:r w:rsidRPr="001E4DBE">
        <w:rPr>
          <w:sz w:val="20"/>
          <w:szCs w:val="20"/>
        </w:rPr>
        <w:t xml:space="preserve">Соответствие плавких вставок и </w:t>
      </w:r>
      <w:proofErr w:type="spellStart"/>
      <w:r w:rsidRPr="001E4DBE">
        <w:rPr>
          <w:sz w:val="20"/>
          <w:szCs w:val="20"/>
        </w:rPr>
        <w:t>уставок</w:t>
      </w:r>
      <w:proofErr w:type="spellEnd"/>
      <w:r w:rsidRPr="001E4DBE">
        <w:rPr>
          <w:sz w:val="20"/>
          <w:szCs w:val="20"/>
        </w:rPr>
        <w:t xml:space="preserve"> автоматических выключателей проекту и требованиям нормативной и технической документации.</w:t>
      </w:r>
    </w:p>
    <w:p w:rsidR="001E4DBE" w:rsidRPr="001E4DBE" w:rsidRDefault="001E4DBE" w:rsidP="001E4DBE">
      <w:pPr>
        <w:pStyle w:val="a5"/>
        <w:numPr>
          <w:ilvl w:val="1"/>
          <w:numId w:val="8"/>
        </w:numPr>
        <w:tabs>
          <w:tab w:val="clear" w:pos="1500"/>
          <w:tab w:val="num" w:pos="720"/>
        </w:tabs>
        <w:ind w:left="720"/>
        <w:jc w:val="left"/>
        <w:rPr>
          <w:sz w:val="20"/>
          <w:szCs w:val="20"/>
        </w:rPr>
      </w:pPr>
      <w:r w:rsidRPr="001E4DBE">
        <w:rPr>
          <w:sz w:val="20"/>
          <w:szCs w:val="20"/>
        </w:rPr>
        <w:t xml:space="preserve">Качество сварных </w:t>
      </w:r>
      <w:proofErr w:type="gramStart"/>
      <w:r w:rsidRPr="001E4DBE">
        <w:rPr>
          <w:sz w:val="20"/>
          <w:szCs w:val="20"/>
        </w:rPr>
        <w:t>соединений-ударами</w:t>
      </w:r>
      <w:proofErr w:type="gramEnd"/>
      <w:r w:rsidRPr="001E4DBE">
        <w:rPr>
          <w:sz w:val="20"/>
          <w:szCs w:val="20"/>
        </w:rPr>
        <w:t xml:space="preserve"> молотка, стабилизация разъёмных </w:t>
      </w:r>
      <w:proofErr w:type="spellStart"/>
      <w:r w:rsidRPr="001E4DBE">
        <w:rPr>
          <w:sz w:val="20"/>
          <w:szCs w:val="20"/>
        </w:rPr>
        <w:t>контанктных</w:t>
      </w:r>
      <w:proofErr w:type="spellEnd"/>
      <w:r w:rsidRPr="001E4DBE">
        <w:rPr>
          <w:sz w:val="20"/>
          <w:szCs w:val="20"/>
        </w:rPr>
        <w:t xml:space="preserve"> соединений по </w:t>
      </w:r>
      <w:r w:rsidRPr="001E4DBE">
        <w:rPr>
          <w:sz w:val="20"/>
          <w:szCs w:val="20"/>
          <w:lang w:val="en-US"/>
        </w:rPr>
        <w:t>II</w:t>
      </w:r>
      <w:r w:rsidRPr="001E4DBE">
        <w:rPr>
          <w:sz w:val="20"/>
          <w:szCs w:val="20"/>
        </w:rPr>
        <w:t xml:space="preserve"> классу в соответствии с ГОСТ 10434</w:t>
      </w:r>
    </w:p>
    <w:p w:rsidR="001E4DBE" w:rsidRPr="001E4DBE" w:rsidRDefault="001E4DBE" w:rsidP="001E4DBE">
      <w:pPr>
        <w:pStyle w:val="a5"/>
        <w:ind w:left="360"/>
        <w:jc w:val="left"/>
        <w:rPr>
          <w:b/>
          <w:sz w:val="20"/>
          <w:szCs w:val="20"/>
          <w:u w:val="single"/>
        </w:rPr>
      </w:pPr>
      <w:r w:rsidRPr="001E4DBE">
        <w:rPr>
          <w:b/>
          <w:sz w:val="20"/>
          <w:szCs w:val="20"/>
          <w:u w:val="single"/>
        </w:rPr>
        <w:t xml:space="preserve">Обозначение типов </w:t>
      </w:r>
      <w:proofErr w:type="spellStart"/>
      <w:r w:rsidRPr="001E4DBE">
        <w:rPr>
          <w:b/>
          <w:sz w:val="20"/>
          <w:szCs w:val="20"/>
          <w:u w:val="single"/>
        </w:rPr>
        <w:t>расцепителей</w:t>
      </w:r>
      <w:proofErr w:type="spellEnd"/>
      <w:r w:rsidRPr="001E4DBE">
        <w:rPr>
          <w:b/>
          <w:sz w:val="20"/>
          <w:szCs w:val="20"/>
          <w:u w:val="single"/>
        </w:rPr>
        <w:t>:</w:t>
      </w:r>
    </w:p>
    <w:p w:rsidR="001E4DBE" w:rsidRPr="001E4DBE" w:rsidRDefault="001E4DBE" w:rsidP="001E4DBE">
      <w:pPr>
        <w:pStyle w:val="a5"/>
        <w:numPr>
          <w:ilvl w:val="0"/>
          <w:numId w:val="9"/>
        </w:numPr>
        <w:jc w:val="left"/>
        <w:rPr>
          <w:sz w:val="20"/>
          <w:szCs w:val="20"/>
        </w:rPr>
      </w:pPr>
      <w:r w:rsidRPr="001E4DBE">
        <w:rPr>
          <w:b/>
          <w:sz w:val="20"/>
          <w:szCs w:val="20"/>
        </w:rPr>
        <w:t xml:space="preserve">В, С, </w:t>
      </w:r>
      <w:r w:rsidRPr="001E4DBE">
        <w:rPr>
          <w:b/>
          <w:sz w:val="20"/>
          <w:szCs w:val="20"/>
          <w:lang w:val="en-US"/>
        </w:rPr>
        <w:t>D</w:t>
      </w:r>
      <w:r w:rsidRPr="001E4DBE">
        <w:rPr>
          <w:b/>
          <w:sz w:val="20"/>
          <w:szCs w:val="20"/>
        </w:rPr>
        <w:t xml:space="preserve"> и т.д.</w:t>
      </w:r>
      <w:r w:rsidRPr="001E4DBE">
        <w:rPr>
          <w:sz w:val="20"/>
          <w:szCs w:val="20"/>
        </w:rPr>
        <w:t xml:space="preserve">– тип мгновенного расцепления по ГОСТ </w:t>
      </w:r>
      <w:proofErr w:type="gramStart"/>
      <w:r w:rsidRPr="001E4DBE">
        <w:rPr>
          <w:sz w:val="20"/>
          <w:szCs w:val="20"/>
        </w:rPr>
        <w:t>Р</w:t>
      </w:r>
      <w:proofErr w:type="gramEnd"/>
      <w:r w:rsidRPr="001E4DBE">
        <w:rPr>
          <w:sz w:val="20"/>
          <w:szCs w:val="20"/>
        </w:rPr>
        <w:t xml:space="preserve"> 50345-99, </w:t>
      </w:r>
      <w:r w:rsidRPr="001E4DBE">
        <w:rPr>
          <w:sz w:val="20"/>
          <w:szCs w:val="20"/>
          <w:lang w:val="en-US"/>
        </w:rPr>
        <w:t>IEC</w:t>
      </w:r>
      <w:r w:rsidRPr="001E4DBE">
        <w:rPr>
          <w:sz w:val="20"/>
          <w:szCs w:val="20"/>
        </w:rPr>
        <w:t xml:space="preserve"> 898</w:t>
      </w:r>
      <w:r w:rsidRPr="001E4DBE">
        <w:rPr>
          <w:b/>
          <w:sz w:val="20"/>
          <w:szCs w:val="20"/>
        </w:rPr>
        <w:t xml:space="preserve">                       3.   НВВ</w:t>
      </w:r>
      <w:r w:rsidRPr="001E4DBE">
        <w:rPr>
          <w:sz w:val="20"/>
          <w:szCs w:val="20"/>
        </w:rPr>
        <w:t xml:space="preserve"> – </w:t>
      </w:r>
      <w:proofErr w:type="gramStart"/>
      <w:r w:rsidRPr="001E4DBE">
        <w:rPr>
          <w:sz w:val="20"/>
          <w:szCs w:val="20"/>
        </w:rPr>
        <w:t>максимальный</w:t>
      </w:r>
      <w:proofErr w:type="gramEnd"/>
      <w:r w:rsidRPr="001E4DBE">
        <w:rPr>
          <w:sz w:val="20"/>
          <w:szCs w:val="20"/>
        </w:rPr>
        <w:t xml:space="preserve"> </w:t>
      </w:r>
      <w:proofErr w:type="spellStart"/>
      <w:r w:rsidRPr="001E4DBE">
        <w:rPr>
          <w:sz w:val="20"/>
          <w:szCs w:val="20"/>
        </w:rPr>
        <w:t>расцепитель</w:t>
      </w:r>
      <w:proofErr w:type="spellEnd"/>
      <w:r w:rsidRPr="001E4DBE">
        <w:rPr>
          <w:sz w:val="20"/>
          <w:szCs w:val="20"/>
        </w:rPr>
        <w:t xml:space="preserve"> тока с независимой выдержкой времени.</w:t>
      </w:r>
    </w:p>
    <w:p w:rsidR="001E4DBE" w:rsidRPr="001E4DBE" w:rsidRDefault="001E4DBE" w:rsidP="001E4DBE">
      <w:pPr>
        <w:pStyle w:val="a5"/>
        <w:numPr>
          <w:ilvl w:val="0"/>
          <w:numId w:val="9"/>
        </w:numPr>
        <w:jc w:val="left"/>
        <w:rPr>
          <w:sz w:val="20"/>
          <w:szCs w:val="20"/>
        </w:rPr>
      </w:pPr>
      <w:r w:rsidRPr="001E4DBE">
        <w:rPr>
          <w:b/>
          <w:sz w:val="20"/>
          <w:szCs w:val="20"/>
        </w:rPr>
        <w:t>ОВВ</w:t>
      </w:r>
      <w:r w:rsidRPr="001E4DBE">
        <w:rPr>
          <w:sz w:val="20"/>
          <w:szCs w:val="20"/>
        </w:rPr>
        <w:t xml:space="preserve"> – </w:t>
      </w:r>
      <w:proofErr w:type="gramStart"/>
      <w:r w:rsidRPr="001E4DBE">
        <w:rPr>
          <w:sz w:val="20"/>
          <w:szCs w:val="20"/>
        </w:rPr>
        <w:t>максимальный</w:t>
      </w:r>
      <w:proofErr w:type="gramEnd"/>
      <w:r w:rsidRPr="001E4DBE">
        <w:rPr>
          <w:sz w:val="20"/>
          <w:szCs w:val="20"/>
        </w:rPr>
        <w:t xml:space="preserve"> </w:t>
      </w:r>
      <w:proofErr w:type="spellStart"/>
      <w:r w:rsidRPr="001E4DBE">
        <w:rPr>
          <w:sz w:val="20"/>
          <w:szCs w:val="20"/>
        </w:rPr>
        <w:t>расцепитель</w:t>
      </w:r>
      <w:proofErr w:type="spellEnd"/>
      <w:r w:rsidRPr="001E4DBE">
        <w:rPr>
          <w:sz w:val="20"/>
          <w:szCs w:val="20"/>
        </w:rPr>
        <w:t xml:space="preserve"> тока с обратно-зависимой выдержкой времени.</w:t>
      </w:r>
      <w:r w:rsidRPr="001E4DBE">
        <w:rPr>
          <w:b/>
          <w:sz w:val="20"/>
          <w:szCs w:val="20"/>
        </w:rPr>
        <w:t xml:space="preserve">          4.   МД</w:t>
      </w:r>
      <w:r w:rsidRPr="001E4DBE">
        <w:rPr>
          <w:sz w:val="20"/>
          <w:szCs w:val="20"/>
        </w:rPr>
        <w:t xml:space="preserve"> – </w:t>
      </w:r>
      <w:proofErr w:type="gramStart"/>
      <w:r w:rsidRPr="001E4DBE">
        <w:rPr>
          <w:sz w:val="20"/>
          <w:szCs w:val="20"/>
        </w:rPr>
        <w:t>максимальный</w:t>
      </w:r>
      <w:proofErr w:type="gramEnd"/>
      <w:r w:rsidRPr="001E4DBE">
        <w:rPr>
          <w:sz w:val="20"/>
          <w:szCs w:val="20"/>
        </w:rPr>
        <w:t xml:space="preserve"> </w:t>
      </w:r>
      <w:proofErr w:type="spellStart"/>
      <w:r w:rsidRPr="001E4DBE">
        <w:rPr>
          <w:sz w:val="20"/>
          <w:szCs w:val="20"/>
        </w:rPr>
        <w:t>расцепитель</w:t>
      </w:r>
      <w:proofErr w:type="spellEnd"/>
      <w:r w:rsidRPr="001E4DBE">
        <w:rPr>
          <w:sz w:val="20"/>
          <w:szCs w:val="20"/>
        </w:rPr>
        <w:t xml:space="preserve"> тока мгновенного действия.</w:t>
      </w:r>
    </w:p>
    <w:p w:rsidR="001E4DBE" w:rsidRPr="001E4DBE" w:rsidRDefault="001E4DBE" w:rsidP="001E4DBE">
      <w:pPr>
        <w:pStyle w:val="a5"/>
        <w:ind w:left="360"/>
        <w:jc w:val="left"/>
        <w:rPr>
          <w:sz w:val="20"/>
          <w:szCs w:val="20"/>
        </w:rPr>
      </w:pPr>
      <w:r w:rsidRPr="001E4DBE">
        <w:rPr>
          <w:b/>
          <w:sz w:val="20"/>
          <w:szCs w:val="20"/>
        </w:rPr>
        <w:t>Примечание:</w:t>
      </w:r>
      <w:r w:rsidRPr="001E4DBE">
        <w:rPr>
          <w:sz w:val="20"/>
          <w:szCs w:val="20"/>
        </w:rPr>
        <w:t xml:space="preserve"> </w:t>
      </w:r>
      <w:proofErr w:type="gramStart"/>
      <w:r w:rsidRPr="001E4DBE">
        <w:rPr>
          <w:sz w:val="20"/>
          <w:szCs w:val="20"/>
        </w:rPr>
        <w:t>При испытаниях электроустановок больших и многоэтажных зданий для каждой линии питания нескольких потребителей от одного автоматического выключателя (розеточные группы, линии освещения и т.д.) допускается в одной строке протокола указать вид и количество этих потребителей и занести в протокол наименьшее из измеренных на каждом потребителе (оконечном устройстве) значение тока однофазного замыкания.</w:t>
      </w:r>
      <w:proofErr w:type="gramEnd"/>
    </w:p>
    <w:p w:rsidR="001E4DBE" w:rsidRPr="001E4DBE" w:rsidRDefault="001E4DBE" w:rsidP="001E4DBE">
      <w:pPr>
        <w:pStyle w:val="a5"/>
        <w:ind w:firstLine="360"/>
        <w:jc w:val="left"/>
        <w:rPr>
          <w:b/>
          <w:sz w:val="20"/>
          <w:szCs w:val="20"/>
        </w:rPr>
      </w:pPr>
      <w:r w:rsidRPr="001E4DBE">
        <w:rPr>
          <w:b/>
          <w:sz w:val="20"/>
          <w:szCs w:val="20"/>
        </w:rPr>
        <w:t>Выводы:</w:t>
      </w:r>
    </w:p>
    <w:p w:rsidR="001E4DBE" w:rsidRPr="001E4DBE" w:rsidRDefault="001E4DBE" w:rsidP="001E4DBE">
      <w:pPr>
        <w:pStyle w:val="5"/>
        <w:ind w:firstLine="360"/>
        <w:rPr>
          <w:b w:val="0"/>
        </w:rPr>
      </w:pPr>
      <w:r w:rsidRPr="001E4DBE">
        <w:t>Заключение:</w:t>
      </w:r>
      <w:r w:rsidRPr="001E4DBE">
        <w:rPr>
          <w:b w:val="0"/>
        </w:rPr>
        <w:t xml:space="preserve">    Параметры измерений соответствуют нормативным документам</w:t>
      </w:r>
      <w:proofErr w:type="gramStart"/>
      <w:r w:rsidRPr="001E4DBE">
        <w:rPr>
          <w:b w:val="0"/>
        </w:rPr>
        <w:t xml:space="preserve"> .</w:t>
      </w:r>
      <w:proofErr w:type="gramEnd"/>
      <w:r w:rsidRPr="001E4DBE">
        <w:rPr>
          <w:b w:val="0"/>
        </w:rPr>
        <w:t xml:space="preserve"> Время отключения тока однофазного </w:t>
      </w:r>
      <w:proofErr w:type="spellStart"/>
      <w:r w:rsidRPr="001E4DBE">
        <w:rPr>
          <w:b w:val="0"/>
        </w:rPr>
        <w:t>к.з.должно</w:t>
      </w:r>
      <w:proofErr w:type="spellEnd"/>
      <w:r w:rsidRPr="001E4DBE">
        <w:rPr>
          <w:b w:val="0"/>
        </w:rPr>
        <w:t xml:space="preserve"> быть не более : </w:t>
      </w:r>
    </w:p>
    <w:p w:rsidR="001E4DBE" w:rsidRPr="001E4DBE" w:rsidRDefault="001E4DBE" w:rsidP="001E4DBE">
      <w:pPr>
        <w:pStyle w:val="5"/>
        <w:ind w:firstLine="360"/>
        <w:rPr>
          <w:b w:val="0"/>
        </w:rPr>
      </w:pPr>
      <w:r w:rsidRPr="001E4DBE">
        <w:rPr>
          <w:b w:val="0"/>
        </w:rPr>
        <w:t>-    5 с</w:t>
      </w:r>
      <w:proofErr w:type="gramStart"/>
      <w:r w:rsidRPr="001E4DBE">
        <w:rPr>
          <w:b w:val="0"/>
        </w:rPr>
        <w:t xml:space="preserve"> .</w:t>
      </w:r>
      <w:proofErr w:type="gramEnd"/>
      <w:r w:rsidRPr="001E4DBE">
        <w:rPr>
          <w:b w:val="0"/>
        </w:rPr>
        <w:t xml:space="preserve"> для вводных и магистральных линий, </w:t>
      </w:r>
    </w:p>
    <w:p w:rsidR="001E4DBE" w:rsidRPr="001E4DBE" w:rsidRDefault="001E4DBE" w:rsidP="001E4DBE">
      <w:pPr>
        <w:pStyle w:val="5"/>
        <w:ind w:firstLine="360"/>
        <w:rPr>
          <w:b w:val="0"/>
        </w:rPr>
      </w:pPr>
      <w:r w:rsidRPr="001E4DBE">
        <w:rPr>
          <w:b w:val="0"/>
        </w:rPr>
        <w:t>-    0,4 с</w:t>
      </w:r>
      <w:proofErr w:type="gramStart"/>
      <w:r w:rsidRPr="001E4DBE">
        <w:rPr>
          <w:b w:val="0"/>
        </w:rPr>
        <w:t xml:space="preserve"> .</w:t>
      </w:r>
      <w:proofErr w:type="gramEnd"/>
      <w:r w:rsidRPr="001E4DBE">
        <w:rPr>
          <w:b w:val="0"/>
        </w:rPr>
        <w:t xml:space="preserve"> для однофазных и групповых  линий. </w:t>
      </w:r>
    </w:p>
    <w:p w:rsidR="00326952" w:rsidRPr="007D6F9C" w:rsidRDefault="00326952" w:rsidP="00326952"/>
    <w:p w:rsidR="001E4DBE" w:rsidRDefault="001E4DBE" w:rsidP="00A60A95">
      <w:pPr>
        <w:pStyle w:val="6"/>
        <w:rPr>
          <w:sz w:val="20"/>
        </w:rPr>
      </w:pPr>
    </w:p>
    <w:p w:rsidR="00A60A95" w:rsidRPr="000579AB" w:rsidRDefault="00A60A95" w:rsidP="00A60A95">
      <w:pPr>
        <w:pStyle w:val="6"/>
        <w:rPr>
          <w:b w:val="0"/>
          <w:u w:val="single"/>
        </w:rPr>
      </w:pPr>
      <w:r w:rsidRPr="00B97A98">
        <w:rPr>
          <w:sz w:val="20"/>
        </w:rPr>
        <w:t>Испытания провели:</w:t>
      </w:r>
      <w:r w:rsidRPr="000579AB">
        <w:rPr>
          <w:b w:val="0"/>
          <w:sz w:val="20"/>
        </w:rPr>
        <w:t xml:space="preserve"> </w:t>
      </w:r>
      <w:r w:rsidRPr="000579AB">
        <w:rPr>
          <w:b w:val="0"/>
          <w:u w:val="single"/>
        </w:rPr>
        <w:t xml:space="preserve"> </w:t>
      </w:r>
      <w:r>
        <w:rPr>
          <w:b w:val="0"/>
          <w:sz w:val="20"/>
          <w:u w:val="single"/>
        </w:rPr>
        <w:t xml:space="preserve">   Начальник ЭИЛ</w:t>
      </w:r>
      <w:r w:rsidRPr="000579AB">
        <w:rPr>
          <w:b w:val="0"/>
          <w:sz w:val="20"/>
          <w:u w:val="single"/>
        </w:rPr>
        <w:t xml:space="preserve"> </w:t>
      </w:r>
      <w:r>
        <w:rPr>
          <w:b w:val="0"/>
          <w:sz w:val="20"/>
          <w:u w:val="single"/>
        </w:rPr>
        <w:t xml:space="preserve">    </w:t>
      </w:r>
      <w:r w:rsidRPr="000579AB">
        <w:rPr>
          <w:b w:val="0"/>
          <w:sz w:val="20"/>
          <w:u w:val="single"/>
        </w:rPr>
        <w:t xml:space="preserve">       </w:t>
      </w:r>
      <w:r w:rsidRPr="000579AB">
        <w:rPr>
          <w:b w:val="0"/>
          <w:sz w:val="20"/>
        </w:rPr>
        <w:t xml:space="preserve">                                                 ________________                                             </w:t>
      </w:r>
      <w:r w:rsidR="00E436E5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</w:t>
      </w:r>
      <w:r w:rsidR="00E436E5" w:rsidRPr="000579AB">
        <w:rPr>
          <w:b w:val="0"/>
          <w:sz w:val="20"/>
        </w:rPr>
        <w:t>________________</w:t>
      </w:r>
    </w:p>
    <w:p w:rsidR="00A60A95" w:rsidRPr="000579AB" w:rsidRDefault="00A60A95" w:rsidP="00A60A95">
      <w:pPr>
        <w:rPr>
          <w:sz w:val="16"/>
        </w:rPr>
      </w:pPr>
      <w:r w:rsidRPr="000579AB">
        <w:rPr>
          <w:sz w:val="18"/>
        </w:rPr>
        <w:t xml:space="preserve">            </w:t>
      </w:r>
      <w:r>
        <w:rPr>
          <w:sz w:val="18"/>
        </w:rPr>
        <w:t xml:space="preserve">                           </w:t>
      </w:r>
      <w:r w:rsidRPr="000579AB">
        <w:rPr>
          <w:sz w:val="18"/>
        </w:rPr>
        <w:t xml:space="preserve">              </w:t>
      </w:r>
      <w:r w:rsidRPr="000579AB">
        <w:rPr>
          <w:sz w:val="16"/>
        </w:rPr>
        <w:t xml:space="preserve">(должность)                                                                                         </w:t>
      </w:r>
      <w:r>
        <w:rPr>
          <w:sz w:val="16"/>
        </w:rPr>
        <w:t xml:space="preserve">     </w:t>
      </w:r>
      <w:r w:rsidRPr="000579AB">
        <w:rPr>
          <w:sz w:val="16"/>
        </w:rPr>
        <w:t xml:space="preserve"> (подпись)                                                                            </w:t>
      </w:r>
      <w:r>
        <w:rPr>
          <w:sz w:val="16"/>
        </w:rPr>
        <w:t xml:space="preserve"> </w:t>
      </w:r>
      <w:r w:rsidRPr="000579AB">
        <w:rPr>
          <w:sz w:val="16"/>
        </w:rPr>
        <w:t xml:space="preserve"> </w:t>
      </w:r>
      <w:r>
        <w:rPr>
          <w:sz w:val="16"/>
        </w:rPr>
        <w:t xml:space="preserve">        </w:t>
      </w:r>
      <w:r w:rsidRPr="000579AB">
        <w:rPr>
          <w:sz w:val="16"/>
        </w:rPr>
        <w:t xml:space="preserve">     (Ф.И.О.)</w:t>
      </w:r>
    </w:p>
    <w:p w:rsidR="00A60A95" w:rsidRPr="000579AB" w:rsidRDefault="00A60A95" w:rsidP="00A60A95">
      <w:pPr>
        <w:rPr>
          <w:u w:val="single"/>
        </w:rPr>
      </w:pPr>
      <w:r w:rsidRPr="000579AB">
        <w:rPr>
          <w:sz w:val="16"/>
        </w:rPr>
        <w:t xml:space="preserve">               </w:t>
      </w:r>
      <w:r>
        <w:rPr>
          <w:sz w:val="16"/>
        </w:rPr>
        <w:t xml:space="preserve">                                 </w:t>
      </w:r>
      <w:r w:rsidRPr="000579AB">
        <w:rPr>
          <w:sz w:val="16"/>
        </w:rPr>
        <w:t xml:space="preserve"> </w:t>
      </w:r>
      <w:r w:rsidRPr="000579AB">
        <w:rPr>
          <w:sz w:val="18"/>
          <w:szCs w:val="18"/>
          <w:u w:val="single"/>
        </w:rPr>
        <w:t xml:space="preserve">   </w:t>
      </w:r>
      <w:r w:rsidRPr="000579AB">
        <w:rPr>
          <w:u w:val="single"/>
        </w:rPr>
        <w:t xml:space="preserve">Инженер-наладчик         </w:t>
      </w:r>
      <w:r w:rsidRPr="000579AB">
        <w:t xml:space="preserve">                                               </w:t>
      </w:r>
      <w:r>
        <w:t xml:space="preserve"> </w:t>
      </w:r>
      <w:r w:rsidRPr="000579AB">
        <w:t xml:space="preserve"> ________________              </w:t>
      </w:r>
      <w:r>
        <w:t xml:space="preserve">                              </w:t>
      </w:r>
      <w:r w:rsidRPr="000579AB">
        <w:t xml:space="preserve"> </w:t>
      </w:r>
      <w:r>
        <w:t xml:space="preserve"> </w:t>
      </w:r>
      <w:r w:rsidR="00E436E5">
        <w:t xml:space="preserve">     </w:t>
      </w:r>
      <w:r w:rsidR="00E436E5" w:rsidRPr="000579AB">
        <w:rPr>
          <w:b/>
        </w:rPr>
        <w:t>________________</w:t>
      </w:r>
    </w:p>
    <w:p w:rsidR="00A60A95" w:rsidRPr="000579AB" w:rsidRDefault="00A60A95" w:rsidP="00A60A95">
      <w:pPr>
        <w:rPr>
          <w:u w:val="single"/>
        </w:rPr>
      </w:pPr>
      <w:r w:rsidRPr="000579AB">
        <w:rPr>
          <w:sz w:val="16"/>
        </w:rPr>
        <w:t xml:space="preserve">                                  </w:t>
      </w:r>
      <w:r>
        <w:rPr>
          <w:sz w:val="16"/>
        </w:rPr>
        <w:t xml:space="preserve">     </w:t>
      </w:r>
      <w:r w:rsidRPr="000579AB">
        <w:rPr>
          <w:sz w:val="16"/>
        </w:rPr>
        <w:t xml:space="preserve">                     (должность)                                                                                        </w:t>
      </w:r>
      <w:r>
        <w:rPr>
          <w:sz w:val="16"/>
        </w:rPr>
        <w:t xml:space="preserve">  </w:t>
      </w:r>
      <w:r w:rsidRPr="000579AB">
        <w:rPr>
          <w:sz w:val="16"/>
        </w:rPr>
        <w:t xml:space="preserve"> </w:t>
      </w:r>
      <w:r>
        <w:rPr>
          <w:sz w:val="16"/>
        </w:rPr>
        <w:t xml:space="preserve">   </w:t>
      </w:r>
      <w:r w:rsidRPr="000579AB">
        <w:rPr>
          <w:sz w:val="16"/>
        </w:rPr>
        <w:t xml:space="preserve"> (подпись)                                                                       </w:t>
      </w:r>
      <w:r>
        <w:rPr>
          <w:sz w:val="16"/>
        </w:rPr>
        <w:t xml:space="preserve">         </w:t>
      </w:r>
      <w:r w:rsidRPr="000579AB">
        <w:rPr>
          <w:sz w:val="16"/>
        </w:rPr>
        <w:t xml:space="preserve">           (Ф.И.О.)</w:t>
      </w:r>
    </w:p>
    <w:p w:rsidR="00A60A95" w:rsidRPr="000579AB" w:rsidRDefault="00A60A95" w:rsidP="00A60A95">
      <w:pPr>
        <w:rPr>
          <w:sz w:val="16"/>
        </w:rPr>
      </w:pPr>
      <w:r w:rsidRPr="000579AB">
        <w:rPr>
          <w:sz w:val="16"/>
        </w:rPr>
        <w:t xml:space="preserve">                                                                </w:t>
      </w:r>
    </w:p>
    <w:p w:rsidR="00A60A95" w:rsidRPr="000579AB" w:rsidRDefault="00A60A95" w:rsidP="00A60A95">
      <w:pPr>
        <w:rPr>
          <w:u w:val="single"/>
        </w:rPr>
      </w:pPr>
      <w:r w:rsidRPr="00B97A98">
        <w:rPr>
          <w:b/>
        </w:rPr>
        <w:t xml:space="preserve">Протокол  проверил: </w:t>
      </w:r>
      <w:r w:rsidRPr="000579AB">
        <w:t xml:space="preserve"> </w:t>
      </w:r>
      <w:r>
        <w:rPr>
          <w:u w:val="single"/>
        </w:rPr>
        <w:t xml:space="preserve">       Гл. инженер </w:t>
      </w:r>
      <w:r w:rsidRPr="000579AB">
        <w:rPr>
          <w:u w:val="single"/>
        </w:rPr>
        <w:t xml:space="preserve">              </w:t>
      </w:r>
      <w:r w:rsidRPr="000579AB">
        <w:t xml:space="preserve">           </w:t>
      </w:r>
      <w:r>
        <w:t xml:space="preserve">                            </w:t>
      </w:r>
      <w:r w:rsidRPr="000579AB">
        <w:t xml:space="preserve">   </w:t>
      </w:r>
      <w:r>
        <w:t xml:space="preserve">     </w:t>
      </w:r>
      <w:r w:rsidRPr="000579AB">
        <w:t xml:space="preserve">  ________________                                          </w:t>
      </w:r>
      <w:r>
        <w:t xml:space="preserve"> </w:t>
      </w:r>
      <w:r w:rsidRPr="000579AB">
        <w:t xml:space="preserve">  </w:t>
      </w:r>
      <w:r>
        <w:t xml:space="preserve"> </w:t>
      </w:r>
      <w:r w:rsidR="00E436E5">
        <w:t xml:space="preserve">     </w:t>
      </w:r>
      <w:r w:rsidR="00E436E5" w:rsidRPr="000579AB">
        <w:rPr>
          <w:b/>
        </w:rPr>
        <w:t>________________</w:t>
      </w:r>
    </w:p>
    <w:p w:rsidR="00A60A95" w:rsidRPr="000579AB" w:rsidRDefault="00A60A95" w:rsidP="00A60A95">
      <w:pPr>
        <w:rPr>
          <w:sz w:val="16"/>
          <w:szCs w:val="16"/>
        </w:rPr>
      </w:pPr>
      <w:r w:rsidRPr="000579AB">
        <w:rPr>
          <w:sz w:val="16"/>
          <w:szCs w:val="16"/>
        </w:rPr>
        <w:t xml:space="preserve">                                                                (должность)                                            </w:t>
      </w:r>
      <w:r>
        <w:rPr>
          <w:sz w:val="16"/>
          <w:szCs w:val="16"/>
        </w:rPr>
        <w:t xml:space="preserve">                           </w:t>
      </w:r>
      <w:r w:rsidRPr="000579A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0579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0579AB">
        <w:rPr>
          <w:sz w:val="16"/>
          <w:szCs w:val="16"/>
        </w:rPr>
        <w:t xml:space="preserve"> (подпись)                                                                          </w:t>
      </w:r>
      <w:r>
        <w:rPr>
          <w:sz w:val="16"/>
          <w:szCs w:val="16"/>
        </w:rPr>
        <w:t xml:space="preserve"> </w:t>
      </w:r>
      <w:r w:rsidRPr="000579A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0579AB">
        <w:rPr>
          <w:sz w:val="16"/>
          <w:szCs w:val="16"/>
        </w:rPr>
        <w:t xml:space="preserve">       (Ф.И.О.)</w:t>
      </w:r>
    </w:p>
    <w:p w:rsidR="006753C1" w:rsidRPr="006B5489" w:rsidRDefault="00326952" w:rsidP="00326952">
      <w:pPr>
        <w:rPr>
          <w:b/>
        </w:rPr>
      </w:pPr>
      <w:r w:rsidRPr="007D6F9C">
        <w:rPr>
          <w:b/>
        </w:rPr>
        <w:t xml:space="preserve">                          </w:t>
      </w:r>
    </w:p>
    <w:p w:rsidR="001E4DBE" w:rsidRDefault="006753C1" w:rsidP="0096494B">
      <w:pPr>
        <w:ind w:left="720"/>
        <w:rPr>
          <w:b/>
        </w:rPr>
      </w:pPr>
      <w:r w:rsidRPr="006B5489">
        <w:rPr>
          <w:b/>
        </w:rPr>
        <w:t xml:space="preserve">   </w:t>
      </w:r>
    </w:p>
    <w:p w:rsidR="00326952" w:rsidRPr="00CA2376" w:rsidRDefault="00326952" w:rsidP="0096494B">
      <w:pPr>
        <w:ind w:left="720"/>
      </w:pPr>
      <w:r w:rsidRPr="007D6F9C">
        <w:rPr>
          <w:b/>
        </w:rPr>
        <w:t xml:space="preserve">    </w:t>
      </w:r>
      <w:r w:rsidRPr="00CA2376">
        <w:t>М.П.</w:t>
      </w:r>
    </w:p>
    <w:p w:rsidR="001E4DBE" w:rsidRDefault="001E4DBE" w:rsidP="00326952">
      <w:pPr>
        <w:jc w:val="center"/>
        <w:rPr>
          <w:sz w:val="16"/>
          <w:szCs w:val="16"/>
        </w:rPr>
      </w:pPr>
    </w:p>
    <w:p w:rsidR="00326952" w:rsidRPr="007D6F9C" w:rsidRDefault="00326952" w:rsidP="00326952">
      <w:pPr>
        <w:jc w:val="center"/>
        <w:rPr>
          <w:sz w:val="16"/>
          <w:szCs w:val="16"/>
        </w:rPr>
      </w:pPr>
      <w:r w:rsidRPr="007D6F9C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326952" w:rsidRPr="007D6F9C" w:rsidRDefault="00326952" w:rsidP="00326952">
      <w:pPr>
        <w:jc w:val="center"/>
        <w:rPr>
          <w:sz w:val="16"/>
          <w:szCs w:val="16"/>
        </w:rPr>
      </w:pPr>
      <w:r w:rsidRPr="007D6F9C">
        <w:rPr>
          <w:sz w:val="16"/>
          <w:szCs w:val="16"/>
        </w:rPr>
        <w:t>с соблюдением конфиденциальности</w:t>
      </w:r>
      <w:proofErr w:type="gramStart"/>
      <w:r w:rsidRPr="007D6F9C">
        <w:rPr>
          <w:sz w:val="16"/>
          <w:szCs w:val="16"/>
        </w:rPr>
        <w:t xml:space="preserve"> .</w:t>
      </w:r>
      <w:proofErr w:type="gramEnd"/>
      <w:r w:rsidRPr="007D6F9C">
        <w:rPr>
          <w:sz w:val="16"/>
          <w:szCs w:val="16"/>
        </w:rPr>
        <w:t xml:space="preserve"> Исправления не допускаются.</w:t>
      </w:r>
    </w:p>
    <w:p w:rsidR="00326952" w:rsidRPr="007D6F9C" w:rsidRDefault="00326952" w:rsidP="00326952">
      <w:pPr>
        <w:jc w:val="center"/>
        <w:rPr>
          <w:sz w:val="16"/>
          <w:szCs w:val="16"/>
        </w:rPr>
      </w:pPr>
      <w:r w:rsidRPr="007D6F9C">
        <w:rPr>
          <w:sz w:val="16"/>
          <w:szCs w:val="16"/>
        </w:rPr>
        <w:t xml:space="preserve">                                 Протокол распространяется только на элементы электроустановки, подвергнутые измерениям (проверке).</w:t>
      </w:r>
    </w:p>
    <w:p w:rsidR="003F3B7C" w:rsidRDefault="003F3B7C" w:rsidP="003F3B7C">
      <w:pPr>
        <w:jc w:val="center"/>
        <w:rPr>
          <w:i/>
        </w:rPr>
      </w:pPr>
    </w:p>
    <w:p w:rsidR="00326952" w:rsidRPr="008E7C13" w:rsidRDefault="00E436E5" w:rsidP="003F3B7C">
      <w:pPr>
        <w:jc w:val="center"/>
        <w:rPr>
          <w:i/>
        </w:rPr>
      </w:pPr>
      <w:r>
        <w:rPr>
          <w:i/>
        </w:rPr>
        <w:t>2</w:t>
      </w:r>
    </w:p>
    <w:p w:rsidR="00326952" w:rsidRPr="00922023" w:rsidRDefault="00326952" w:rsidP="00326952">
      <w:pPr>
        <w:rPr>
          <w:rFonts w:ascii="Arial" w:hAnsi="Arial" w:cs="Arial"/>
          <w:b/>
          <w:sz w:val="18"/>
          <w:szCs w:val="18"/>
        </w:rPr>
      </w:pPr>
    </w:p>
    <w:sectPr w:rsidR="00326952" w:rsidRPr="00922023" w:rsidSect="00203B8D">
      <w:pgSz w:w="16840" w:h="11907" w:orient="landscape" w:code="9"/>
      <w:pgMar w:top="284" w:right="680" w:bottom="352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A0" w:rsidRDefault="00FB6DA0" w:rsidP="00E361DE">
      <w:r>
        <w:separator/>
      </w:r>
    </w:p>
  </w:endnote>
  <w:endnote w:type="continuationSeparator" w:id="0">
    <w:p w:rsidR="00FB6DA0" w:rsidRDefault="00FB6DA0" w:rsidP="00E3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A0" w:rsidRDefault="00FB6DA0" w:rsidP="00E361DE">
      <w:r>
        <w:separator/>
      </w:r>
    </w:p>
  </w:footnote>
  <w:footnote w:type="continuationSeparator" w:id="0">
    <w:p w:rsidR="00FB6DA0" w:rsidRDefault="00FB6DA0" w:rsidP="00E3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35E"/>
    <w:multiLevelType w:val="hybridMultilevel"/>
    <w:tmpl w:val="42B212D6"/>
    <w:lvl w:ilvl="0" w:tplc="BEE0248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5AF0ACF"/>
    <w:multiLevelType w:val="hybridMultilevel"/>
    <w:tmpl w:val="6834E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16388"/>
    <w:multiLevelType w:val="hybridMultilevel"/>
    <w:tmpl w:val="5B4AC3E8"/>
    <w:lvl w:ilvl="0" w:tplc="FDDEBF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F74A3B"/>
    <w:multiLevelType w:val="hybridMultilevel"/>
    <w:tmpl w:val="64BAD316"/>
    <w:lvl w:ilvl="0" w:tplc="F9B2EC0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4F265D8"/>
    <w:multiLevelType w:val="singleLevel"/>
    <w:tmpl w:val="4A2C1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8B7337"/>
    <w:multiLevelType w:val="hybridMultilevel"/>
    <w:tmpl w:val="64EACFFC"/>
    <w:lvl w:ilvl="0" w:tplc="9560192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400666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87755D"/>
    <w:multiLevelType w:val="singleLevel"/>
    <w:tmpl w:val="4A2C1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C3648D"/>
    <w:multiLevelType w:val="singleLevel"/>
    <w:tmpl w:val="84C4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C9F4C41"/>
    <w:multiLevelType w:val="hybridMultilevel"/>
    <w:tmpl w:val="47609F0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F3A49B0"/>
    <w:multiLevelType w:val="singleLevel"/>
    <w:tmpl w:val="84C4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4C89"/>
    <w:multiLevelType w:val="hybridMultilevel"/>
    <w:tmpl w:val="1B6697C0"/>
    <w:lvl w:ilvl="0" w:tplc="A0D2032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D340FE8"/>
    <w:multiLevelType w:val="hybridMultilevel"/>
    <w:tmpl w:val="B7BE74CA"/>
    <w:lvl w:ilvl="0" w:tplc="8A7416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113"/>
    <w:rsid w:val="00001F68"/>
    <w:rsid w:val="00005424"/>
    <w:rsid w:val="00011C99"/>
    <w:rsid w:val="000129E5"/>
    <w:rsid w:val="00014697"/>
    <w:rsid w:val="00014C26"/>
    <w:rsid w:val="0001712F"/>
    <w:rsid w:val="000211F1"/>
    <w:rsid w:val="00026113"/>
    <w:rsid w:val="000269D7"/>
    <w:rsid w:val="00033259"/>
    <w:rsid w:val="000368FE"/>
    <w:rsid w:val="00042427"/>
    <w:rsid w:val="00046834"/>
    <w:rsid w:val="00052656"/>
    <w:rsid w:val="0005475C"/>
    <w:rsid w:val="000549DA"/>
    <w:rsid w:val="00055DE7"/>
    <w:rsid w:val="000565A3"/>
    <w:rsid w:val="000565D2"/>
    <w:rsid w:val="00056733"/>
    <w:rsid w:val="00056F03"/>
    <w:rsid w:val="00064CD6"/>
    <w:rsid w:val="00066B8F"/>
    <w:rsid w:val="000706E6"/>
    <w:rsid w:val="00070807"/>
    <w:rsid w:val="00071176"/>
    <w:rsid w:val="00074BF6"/>
    <w:rsid w:val="00085263"/>
    <w:rsid w:val="00093116"/>
    <w:rsid w:val="00094407"/>
    <w:rsid w:val="0009515E"/>
    <w:rsid w:val="00096B36"/>
    <w:rsid w:val="000A25C8"/>
    <w:rsid w:val="000B53ED"/>
    <w:rsid w:val="000C2942"/>
    <w:rsid w:val="000C3CF7"/>
    <w:rsid w:val="000D1C19"/>
    <w:rsid w:val="000D2A5F"/>
    <w:rsid w:val="000D2DFB"/>
    <w:rsid w:val="000E36A7"/>
    <w:rsid w:val="000E39FE"/>
    <w:rsid w:val="000F251A"/>
    <w:rsid w:val="000F393C"/>
    <w:rsid w:val="000F51E9"/>
    <w:rsid w:val="000F60B5"/>
    <w:rsid w:val="000F6734"/>
    <w:rsid w:val="001019E2"/>
    <w:rsid w:val="001040FB"/>
    <w:rsid w:val="001054B8"/>
    <w:rsid w:val="00105ACA"/>
    <w:rsid w:val="001145A6"/>
    <w:rsid w:val="0011579A"/>
    <w:rsid w:val="00124946"/>
    <w:rsid w:val="0012583D"/>
    <w:rsid w:val="00126953"/>
    <w:rsid w:val="0013428A"/>
    <w:rsid w:val="0014211F"/>
    <w:rsid w:val="001427CE"/>
    <w:rsid w:val="00144B06"/>
    <w:rsid w:val="00155D33"/>
    <w:rsid w:val="00156CAB"/>
    <w:rsid w:val="00172DB5"/>
    <w:rsid w:val="001769E6"/>
    <w:rsid w:val="00184A03"/>
    <w:rsid w:val="001867CA"/>
    <w:rsid w:val="0019095B"/>
    <w:rsid w:val="0019734A"/>
    <w:rsid w:val="001A295C"/>
    <w:rsid w:val="001A33E3"/>
    <w:rsid w:val="001A4F27"/>
    <w:rsid w:val="001A759A"/>
    <w:rsid w:val="001B7DEA"/>
    <w:rsid w:val="001C1D89"/>
    <w:rsid w:val="001C535A"/>
    <w:rsid w:val="001C676C"/>
    <w:rsid w:val="001C7053"/>
    <w:rsid w:val="001C79CF"/>
    <w:rsid w:val="001D1736"/>
    <w:rsid w:val="001D2666"/>
    <w:rsid w:val="001D2AB0"/>
    <w:rsid w:val="001D334A"/>
    <w:rsid w:val="001D5ED2"/>
    <w:rsid w:val="001E39DB"/>
    <w:rsid w:val="001E3CE0"/>
    <w:rsid w:val="001E4058"/>
    <w:rsid w:val="001E4A05"/>
    <w:rsid w:val="001E4DBE"/>
    <w:rsid w:val="001E6CB1"/>
    <w:rsid w:val="001F2A7B"/>
    <w:rsid w:val="001F4764"/>
    <w:rsid w:val="001F52ED"/>
    <w:rsid w:val="001F7837"/>
    <w:rsid w:val="00201302"/>
    <w:rsid w:val="00202B2F"/>
    <w:rsid w:val="002035C5"/>
    <w:rsid w:val="00203AD3"/>
    <w:rsid w:val="00203B8D"/>
    <w:rsid w:val="00204581"/>
    <w:rsid w:val="00211CA9"/>
    <w:rsid w:val="0021241B"/>
    <w:rsid w:val="002124F2"/>
    <w:rsid w:val="00216DDF"/>
    <w:rsid w:val="002226BF"/>
    <w:rsid w:val="002248E8"/>
    <w:rsid w:val="00234F88"/>
    <w:rsid w:val="00237100"/>
    <w:rsid w:val="00237590"/>
    <w:rsid w:val="00237FF6"/>
    <w:rsid w:val="00241966"/>
    <w:rsid w:val="00241CB1"/>
    <w:rsid w:val="00244672"/>
    <w:rsid w:val="00246330"/>
    <w:rsid w:val="00247387"/>
    <w:rsid w:val="002502F3"/>
    <w:rsid w:val="0025038F"/>
    <w:rsid w:val="00252CC1"/>
    <w:rsid w:val="00253ED8"/>
    <w:rsid w:val="00264197"/>
    <w:rsid w:val="00272932"/>
    <w:rsid w:val="002736BF"/>
    <w:rsid w:val="00273AB1"/>
    <w:rsid w:val="00281AB6"/>
    <w:rsid w:val="00281B78"/>
    <w:rsid w:val="0028262E"/>
    <w:rsid w:val="00283326"/>
    <w:rsid w:val="002875CE"/>
    <w:rsid w:val="0029097B"/>
    <w:rsid w:val="00293116"/>
    <w:rsid w:val="00293F68"/>
    <w:rsid w:val="002961DE"/>
    <w:rsid w:val="002A39E2"/>
    <w:rsid w:val="002A5310"/>
    <w:rsid w:val="002A7209"/>
    <w:rsid w:val="002B44F0"/>
    <w:rsid w:val="002B7A14"/>
    <w:rsid w:val="002C162E"/>
    <w:rsid w:val="002C3B9B"/>
    <w:rsid w:val="002C508E"/>
    <w:rsid w:val="002C6A41"/>
    <w:rsid w:val="002E50A2"/>
    <w:rsid w:val="002E5F99"/>
    <w:rsid w:val="00310210"/>
    <w:rsid w:val="003127B2"/>
    <w:rsid w:val="00315352"/>
    <w:rsid w:val="003231C3"/>
    <w:rsid w:val="0032411A"/>
    <w:rsid w:val="00325365"/>
    <w:rsid w:val="00325E16"/>
    <w:rsid w:val="00326952"/>
    <w:rsid w:val="003271B6"/>
    <w:rsid w:val="00330B92"/>
    <w:rsid w:val="00332FB7"/>
    <w:rsid w:val="00333954"/>
    <w:rsid w:val="00335882"/>
    <w:rsid w:val="003411E5"/>
    <w:rsid w:val="0034132F"/>
    <w:rsid w:val="0034151F"/>
    <w:rsid w:val="003439E4"/>
    <w:rsid w:val="00347274"/>
    <w:rsid w:val="0034742A"/>
    <w:rsid w:val="00357A06"/>
    <w:rsid w:val="00360790"/>
    <w:rsid w:val="00361E7C"/>
    <w:rsid w:val="003644E4"/>
    <w:rsid w:val="00366455"/>
    <w:rsid w:val="00366E8F"/>
    <w:rsid w:val="00373720"/>
    <w:rsid w:val="0037472E"/>
    <w:rsid w:val="00374F83"/>
    <w:rsid w:val="003816E0"/>
    <w:rsid w:val="00381E37"/>
    <w:rsid w:val="00387B8B"/>
    <w:rsid w:val="00390A0D"/>
    <w:rsid w:val="00392E11"/>
    <w:rsid w:val="0039368F"/>
    <w:rsid w:val="00393A7A"/>
    <w:rsid w:val="00394335"/>
    <w:rsid w:val="00395101"/>
    <w:rsid w:val="003951BB"/>
    <w:rsid w:val="00397301"/>
    <w:rsid w:val="003A2CA1"/>
    <w:rsid w:val="003B15CC"/>
    <w:rsid w:val="003B62D2"/>
    <w:rsid w:val="003B7282"/>
    <w:rsid w:val="003B7891"/>
    <w:rsid w:val="003C06B6"/>
    <w:rsid w:val="003C5207"/>
    <w:rsid w:val="003D0C6D"/>
    <w:rsid w:val="003D6D64"/>
    <w:rsid w:val="003D6EA8"/>
    <w:rsid w:val="003D717D"/>
    <w:rsid w:val="003F1F50"/>
    <w:rsid w:val="003F240C"/>
    <w:rsid w:val="003F3B7C"/>
    <w:rsid w:val="003F4FB0"/>
    <w:rsid w:val="0040110A"/>
    <w:rsid w:val="00401CFD"/>
    <w:rsid w:val="004022DE"/>
    <w:rsid w:val="004026D8"/>
    <w:rsid w:val="00410D3F"/>
    <w:rsid w:val="00413355"/>
    <w:rsid w:val="0041357F"/>
    <w:rsid w:val="00414A4A"/>
    <w:rsid w:val="00417659"/>
    <w:rsid w:val="00421007"/>
    <w:rsid w:val="0042579A"/>
    <w:rsid w:val="0042739C"/>
    <w:rsid w:val="004322AF"/>
    <w:rsid w:val="004349DC"/>
    <w:rsid w:val="004368AF"/>
    <w:rsid w:val="00441169"/>
    <w:rsid w:val="004459CA"/>
    <w:rsid w:val="00453665"/>
    <w:rsid w:val="00453A9F"/>
    <w:rsid w:val="00453DD9"/>
    <w:rsid w:val="00455A73"/>
    <w:rsid w:val="00456D35"/>
    <w:rsid w:val="00461FE6"/>
    <w:rsid w:val="00462033"/>
    <w:rsid w:val="00463F98"/>
    <w:rsid w:val="00464DE2"/>
    <w:rsid w:val="00466021"/>
    <w:rsid w:val="00471CA0"/>
    <w:rsid w:val="00472F7C"/>
    <w:rsid w:val="00474BED"/>
    <w:rsid w:val="00482D33"/>
    <w:rsid w:val="00486A31"/>
    <w:rsid w:val="00494414"/>
    <w:rsid w:val="0049457A"/>
    <w:rsid w:val="0049799F"/>
    <w:rsid w:val="004A26B1"/>
    <w:rsid w:val="004A403C"/>
    <w:rsid w:val="004A4385"/>
    <w:rsid w:val="004B3F64"/>
    <w:rsid w:val="004B6489"/>
    <w:rsid w:val="004B78DE"/>
    <w:rsid w:val="004C0264"/>
    <w:rsid w:val="004C21DE"/>
    <w:rsid w:val="004C3D50"/>
    <w:rsid w:val="004C4250"/>
    <w:rsid w:val="004C515F"/>
    <w:rsid w:val="004C6284"/>
    <w:rsid w:val="004C7690"/>
    <w:rsid w:val="004D007E"/>
    <w:rsid w:val="004D4B6D"/>
    <w:rsid w:val="004D749F"/>
    <w:rsid w:val="004E0FD6"/>
    <w:rsid w:val="004E4C7C"/>
    <w:rsid w:val="004E4F9E"/>
    <w:rsid w:val="004E55DF"/>
    <w:rsid w:val="004E578D"/>
    <w:rsid w:val="004E6289"/>
    <w:rsid w:val="004E6671"/>
    <w:rsid w:val="004F1E13"/>
    <w:rsid w:val="004F480B"/>
    <w:rsid w:val="00502268"/>
    <w:rsid w:val="00503F75"/>
    <w:rsid w:val="00510B5B"/>
    <w:rsid w:val="00511360"/>
    <w:rsid w:val="00514B6D"/>
    <w:rsid w:val="005178AA"/>
    <w:rsid w:val="00517FC1"/>
    <w:rsid w:val="005223EB"/>
    <w:rsid w:val="005250A3"/>
    <w:rsid w:val="005370EA"/>
    <w:rsid w:val="005424F6"/>
    <w:rsid w:val="00544CE2"/>
    <w:rsid w:val="00546169"/>
    <w:rsid w:val="00562E92"/>
    <w:rsid w:val="00562FAF"/>
    <w:rsid w:val="0056516D"/>
    <w:rsid w:val="00567DF1"/>
    <w:rsid w:val="005738C0"/>
    <w:rsid w:val="00576F17"/>
    <w:rsid w:val="0058579F"/>
    <w:rsid w:val="0058776D"/>
    <w:rsid w:val="00590299"/>
    <w:rsid w:val="00591FC5"/>
    <w:rsid w:val="0059471A"/>
    <w:rsid w:val="005A5662"/>
    <w:rsid w:val="005A5A7E"/>
    <w:rsid w:val="005B0F27"/>
    <w:rsid w:val="005B37AA"/>
    <w:rsid w:val="005B37DA"/>
    <w:rsid w:val="005B7C49"/>
    <w:rsid w:val="005C452C"/>
    <w:rsid w:val="005C6159"/>
    <w:rsid w:val="005D01A4"/>
    <w:rsid w:val="005D5205"/>
    <w:rsid w:val="005E1CF0"/>
    <w:rsid w:val="005E471F"/>
    <w:rsid w:val="005E5745"/>
    <w:rsid w:val="005E73FE"/>
    <w:rsid w:val="005E787A"/>
    <w:rsid w:val="005F0C7C"/>
    <w:rsid w:val="005F4FD1"/>
    <w:rsid w:val="005F55B1"/>
    <w:rsid w:val="005F6E33"/>
    <w:rsid w:val="00607635"/>
    <w:rsid w:val="00610224"/>
    <w:rsid w:val="006109EB"/>
    <w:rsid w:val="00613F24"/>
    <w:rsid w:val="006179B8"/>
    <w:rsid w:val="006213C0"/>
    <w:rsid w:val="00621581"/>
    <w:rsid w:val="00621A81"/>
    <w:rsid w:val="00623167"/>
    <w:rsid w:val="00623535"/>
    <w:rsid w:val="00625595"/>
    <w:rsid w:val="00625C60"/>
    <w:rsid w:val="006275B8"/>
    <w:rsid w:val="0063326D"/>
    <w:rsid w:val="00635F19"/>
    <w:rsid w:val="00636C5E"/>
    <w:rsid w:val="00637AFD"/>
    <w:rsid w:val="006422F2"/>
    <w:rsid w:val="006533C2"/>
    <w:rsid w:val="00665A95"/>
    <w:rsid w:val="006667C1"/>
    <w:rsid w:val="00673683"/>
    <w:rsid w:val="00674AC2"/>
    <w:rsid w:val="006753C1"/>
    <w:rsid w:val="00677A41"/>
    <w:rsid w:val="00680EA6"/>
    <w:rsid w:val="00691068"/>
    <w:rsid w:val="00692E1A"/>
    <w:rsid w:val="00693DE3"/>
    <w:rsid w:val="006A0EA8"/>
    <w:rsid w:val="006A3DE7"/>
    <w:rsid w:val="006B1EED"/>
    <w:rsid w:val="006B41E5"/>
    <w:rsid w:val="006B5489"/>
    <w:rsid w:val="006B6AAA"/>
    <w:rsid w:val="006B791B"/>
    <w:rsid w:val="006B7D71"/>
    <w:rsid w:val="006C1BED"/>
    <w:rsid w:val="006C1E22"/>
    <w:rsid w:val="006C4BD6"/>
    <w:rsid w:val="006C6C32"/>
    <w:rsid w:val="006D2776"/>
    <w:rsid w:val="006D68B4"/>
    <w:rsid w:val="006E0866"/>
    <w:rsid w:val="006E0A81"/>
    <w:rsid w:val="006E4A67"/>
    <w:rsid w:val="006E4B34"/>
    <w:rsid w:val="006F3BFA"/>
    <w:rsid w:val="006F6007"/>
    <w:rsid w:val="00701953"/>
    <w:rsid w:val="0070252F"/>
    <w:rsid w:val="0070330C"/>
    <w:rsid w:val="007036F1"/>
    <w:rsid w:val="007039DA"/>
    <w:rsid w:val="00703AFC"/>
    <w:rsid w:val="00710784"/>
    <w:rsid w:val="007136EF"/>
    <w:rsid w:val="007224C7"/>
    <w:rsid w:val="00725979"/>
    <w:rsid w:val="00726A3C"/>
    <w:rsid w:val="00726FFC"/>
    <w:rsid w:val="00727C1E"/>
    <w:rsid w:val="00732E11"/>
    <w:rsid w:val="00735F45"/>
    <w:rsid w:val="007369D8"/>
    <w:rsid w:val="0073735E"/>
    <w:rsid w:val="00740800"/>
    <w:rsid w:val="0074112C"/>
    <w:rsid w:val="00744DB6"/>
    <w:rsid w:val="00745795"/>
    <w:rsid w:val="00750A32"/>
    <w:rsid w:val="007547AB"/>
    <w:rsid w:val="00754DD2"/>
    <w:rsid w:val="00755233"/>
    <w:rsid w:val="00761934"/>
    <w:rsid w:val="00762FF4"/>
    <w:rsid w:val="007635FF"/>
    <w:rsid w:val="00764841"/>
    <w:rsid w:val="00765685"/>
    <w:rsid w:val="00767B81"/>
    <w:rsid w:val="0078220C"/>
    <w:rsid w:val="00786A1B"/>
    <w:rsid w:val="00786BE9"/>
    <w:rsid w:val="0078714A"/>
    <w:rsid w:val="00787D5B"/>
    <w:rsid w:val="00794131"/>
    <w:rsid w:val="007A0AF1"/>
    <w:rsid w:val="007A558A"/>
    <w:rsid w:val="007B1857"/>
    <w:rsid w:val="007B1A3C"/>
    <w:rsid w:val="007B33DF"/>
    <w:rsid w:val="007B77BD"/>
    <w:rsid w:val="007B7BB5"/>
    <w:rsid w:val="007C6109"/>
    <w:rsid w:val="007C7114"/>
    <w:rsid w:val="007C7AE1"/>
    <w:rsid w:val="007C7FCF"/>
    <w:rsid w:val="007D154B"/>
    <w:rsid w:val="007D461E"/>
    <w:rsid w:val="007D612A"/>
    <w:rsid w:val="007D6F9C"/>
    <w:rsid w:val="007E0738"/>
    <w:rsid w:val="007F133C"/>
    <w:rsid w:val="007F25D6"/>
    <w:rsid w:val="007F69DB"/>
    <w:rsid w:val="007F6C2B"/>
    <w:rsid w:val="007F78F4"/>
    <w:rsid w:val="0080089D"/>
    <w:rsid w:val="00801A7A"/>
    <w:rsid w:val="00803F22"/>
    <w:rsid w:val="00805220"/>
    <w:rsid w:val="00806AFB"/>
    <w:rsid w:val="00811AC1"/>
    <w:rsid w:val="008135EE"/>
    <w:rsid w:val="00815D84"/>
    <w:rsid w:val="008228D3"/>
    <w:rsid w:val="00823F3D"/>
    <w:rsid w:val="008246C1"/>
    <w:rsid w:val="0083263E"/>
    <w:rsid w:val="0083276E"/>
    <w:rsid w:val="00835034"/>
    <w:rsid w:val="00835C20"/>
    <w:rsid w:val="00837AA2"/>
    <w:rsid w:val="00841229"/>
    <w:rsid w:val="0084170F"/>
    <w:rsid w:val="00846986"/>
    <w:rsid w:val="008529D1"/>
    <w:rsid w:val="00860F03"/>
    <w:rsid w:val="00862D4B"/>
    <w:rsid w:val="00870B16"/>
    <w:rsid w:val="008722E0"/>
    <w:rsid w:val="00876492"/>
    <w:rsid w:val="00880169"/>
    <w:rsid w:val="008870D2"/>
    <w:rsid w:val="00893AB1"/>
    <w:rsid w:val="008A015A"/>
    <w:rsid w:val="008A0A6E"/>
    <w:rsid w:val="008A0AC7"/>
    <w:rsid w:val="008B047D"/>
    <w:rsid w:val="008B572D"/>
    <w:rsid w:val="008C2ABE"/>
    <w:rsid w:val="008C607F"/>
    <w:rsid w:val="008D296A"/>
    <w:rsid w:val="008D543E"/>
    <w:rsid w:val="008D645E"/>
    <w:rsid w:val="008E0913"/>
    <w:rsid w:val="008E3EC4"/>
    <w:rsid w:val="008E7A8E"/>
    <w:rsid w:val="008E7BC0"/>
    <w:rsid w:val="008E7C13"/>
    <w:rsid w:val="008F0BC4"/>
    <w:rsid w:val="008F30AF"/>
    <w:rsid w:val="008F4D8D"/>
    <w:rsid w:val="008F5585"/>
    <w:rsid w:val="008F69BC"/>
    <w:rsid w:val="00900BBC"/>
    <w:rsid w:val="00901C18"/>
    <w:rsid w:val="009046D8"/>
    <w:rsid w:val="00905BE1"/>
    <w:rsid w:val="009064AA"/>
    <w:rsid w:val="009103A6"/>
    <w:rsid w:val="009145B6"/>
    <w:rsid w:val="009166CF"/>
    <w:rsid w:val="00916F70"/>
    <w:rsid w:val="00921B52"/>
    <w:rsid w:val="00922023"/>
    <w:rsid w:val="00924E95"/>
    <w:rsid w:val="009266CB"/>
    <w:rsid w:val="00926A42"/>
    <w:rsid w:val="00935FC0"/>
    <w:rsid w:val="00941A8F"/>
    <w:rsid w:val="00943D76"/>
    <w:rsid w:val="00944167"/>
    <w:rsid w:val="00960D2D"/>
    <w:rsid w:val="0096494B"/>
    <w:rsid w:val="00966489"/>
    <w:rsid w:val="00972A9D"/>
    <w:rsid w:val="00972E5C"/>
    <w:rsid w:val="00974485"/>
    <w:rsid w:val="0098074C"/>
    <w:rsid w:val="0098112B"/>
    <w:rsid w:val="00981338"/>
    <w:rsid w:val="00982C47"/>
    <w:rsid w:val="00984634"/>
    <w:rsid w:val="0098588E"/>
    <w:rsid w:val="009859A9"/>
    <w:rsid w:val="009873F6"/>
    <w:rsid w:val="00987C7B"/>
    <w:rsid w:val="00990091"/>
    <w:rsid w:val="00994512"/>
    <w:rsid w:val="0099584E"/>
    <w:rsid w:val="009A1650"/>
    <w:rsid w:val="009A5889"/>
    <w:rsid w:val="009B089A"/>
    <w:rsid w:val="009B177F"/>
    <w:rsid w:val="009B3A60"/>
    <w:rsid w:val="009C0B8E"/>
    <w:rsid w:val="009C51BB"/>
    <w:rsid w:val="009D03D2"/>
    <w:rsid w:val="009D0FDA"/>
    <w:rsid w:val="009D303E"/>
    <w:rsid w:val="009E0DDA"/>
    <w:rsid w:val="009E518D"/>
    <w:rsid w:val="009E59B1"/>
    <w:rsid w:val="009F0F95"/>
    <w:rsid w:val="009F24AB"/>
    <w:rsid w:val="009F2B17"/>
    <w:rsid w:val="009F3CF6"/>
    <w:rsid w:val="009F4ED9"/>
    <w:rsid w:val="009F5103"/>
    <w:rsid w:val="009F752A"/>
    <w:rsid w:val="009F7BB2"/>
    <w:rsid w:val="00A00E23"/>
    <w:rsid w:val="00A10471"/>
    <w:rsid w:val="00A107C6"/>
    <w:rsid w:val="00A11557"/>
    <w:rsid w:val="00A1216D"/>
    <w:rsid w:val="00A142D6"/>
    <w:rsid w:val="00A15434"/>
    <w:rsid w:val="00A15FB7"/>
    <w:rsid w:val="00A2519F"/>
    <w:rsid w:val="00A35D95"/>
    <w:rsid w:val="00A41160"/>
    <w:rsid w:val="00A41AE9"/>
    <w:rsid w:val="00A41BEB"/>
    <w:rsid w:val="00A42E37"/>
    <w:rsid w:val="00A43390"/>
    <w:rsid w:val="00A44DF2"/>
    <w:rsid w:val="00A44E05"/>
    <w:rsid w:val="00A53C94"/>
    <w:rsid w:val="00A56071"/>
    <w:rsid w:val="00A578AD"/>
    <w:rsid w:val="00A60A95"/>
    <w:rsid w:val="00A63B46"/>
    <w:rsid w:val="00A67ED3"/>
    <w:rsid w:val="00A70808"/>
    <w:rsid w:val="00A71399"/>
    <w:rsid w:val="00A746F9"/>
    <w:rsid w:val="00A75630"/>
    <w:rsid w:val="00A81010"/>
    <w:rsid w:val="00A81E63"/>
    <w:rsid w:val="00A822E8"/>
    <w:rsid w:val="00A83D6A"/>
    <w:rsid w:val="00A9709E"/>
    <w:rsid w:val="00A97725"/>
    <w:rsid w:val="00A978A5"/>
    <w:rsid w:val="00AA08C0"/>
    <w:rsid w:val="00AA28E8"/>
    <w:rsid w:val="00AA4C2D"/>
    <w:rsid w:val="00AA772C"/>
    <w:rsid w:val="00AB0EBB"/>
    <w:rsid w:val="00AB4E92"/>
    <w:rsid w:val="00AC224D"/>
    <w:rsid w:val="00AC6140"/>
    <w:rsid w:val="00AC6A07"/>
    <w:rsid w:val="00AD0779"/>
    <w:rsid w:val="00AD1C55"/>
    <w:rsid w:val="00AD24F8"/>
    <w:rsid w:val="00AD3355"/>
    <w:rsid w:val="00AD570A"/>
    <w:rsid w:val="00AD5A11"/>
    <w:rsid w:val="00AE44C0"/>
    <w:rsid w:val="00AE6E17"/>
    <w:rsid w:val="00AF1DD1"/>
    <w:rsid w:val="00B01AD5"/>
    <w:rsid w:val="00B0236C"/>
    <w:rsid w:val="00B05907"/>
    <w:rsid w:val="00B10BB2"/>
    <w:rsid w:val="00B11E9D"/>
    <w:rsid w:val="00B12B7D"/>
    <w:rsid w:val="00B25A49"/>
    <w:rsid w:val="00B31496"/>
    <w:rsid w:val="00B3602F"/>
    <w:rsid w:val="00B52BD3"/>
    <w:rsid w:val="00B565FD"/>
    <w:rsid w:val="00B64E20"/>
    <w:rsid w:val="00B67545"/>
    <w:rsid w:val="00B70D8D"/>
    <w:rsid w:val="00B72059"/>
    <w:rsid w:val="00B72405"/>
    <w:rsid w:val="00B72681"/>
    <w:rsid w:val="00B759D6"/>
    <w:rsid w:val="00B75D47"/>
    <w:rsid w:val="00B8002E"/>
    <w:rsid w:val="00B82822"/>
    <w:rsid w:val="00B85477"/>
    <w:rsid w:val="00B90330"/>
    <w:rsid w:val="00B926C6"/>
    <w:rsid w:val="00B92AA0"/>
    <w:rsid w:val="00B948F7"/>
    <w:rsid w:val="00BA37A5"/>
    <w:rsid w:val="00BA761A"/>
    <w:rsid w:val="00BB0CA1"/>
    <w:rsid w:val="00BB46FE"/>
    <w:rsid w:val="00BC44B2"/>
    <w:rsid w:val="00BC69ED"/>
    <w:rsid w:val="00BC7E85"/>
    <w:rsid w:val="00BE2642"/>
    <w:rsid w:val="00BE3387"/>
    <w:rsid w:val="00BE5105"/>
    <w:rsid w:val="00BE7489"/>
    <w:rsid w:val="00BE7DE3"/>
    <w:rsid w:val="00C02D75"/>
    <w:rsid w:val="00C04EBF"/>
    <w:rsid w:val="00C077B0"/>
    <w:rsid w:val="00C1044A"/>
    <w:rsid w:val="00C16F05"/>
    <w:rsid w:val="00C20295"/>
    <w:rsid w:val="00C20375"/>
    <w:rsid w:val="00C2660E"/>
    <w:rsid w:val="00C339F1"/>
    <w:rsid w:val="00C34CB0"/>
    <w:rsid w:val="00C35390"/>
    <w:rsid w:val="00C37432"/>
    <w:rsid w:val="00C417CC"/>
    <w:rsid w:val="00C43436"/>
    <w:rsid w:val="00C45D0F"/>
    <w:rsid w:val="00C46A96"/>
    <w:rsid w:val="00C53E34"/>
    <w:rsid w:val="00C6061A"/>
    <w:rsid w:val="00C60C2F"/>
    <w:rsid w:val="00C61C0D"/>
    <w:rsid w:val="00C6242D"/>
    <w:rsid w:val="00C625F4"/>
    <w:rsid w:val="00C62835"/>
    <w:rsid w:val="00C638E7"/>
    <w:rsid w:val="00C64BDB"/>
    <w:rsid w:val="00C652A2"/>
    <w:rsid w:val="00C6562B"/>
    <w:rsid w:val="00C67663"/>
    <w:rsid w:val="00C73112"/>
    <w:rsid w:val="00C74700"/>
    <w:rsid w:val="00C74E3E"/>
    <w:rsid w:val="00C77BA9"/>
    <w:rsid w:val="00C8008E"/>
    <w:rsid w:val="00C83631"/>
    <w:rsid w:val="00C839F6"/>
    <w:rsid w:val="00C841FA"/>
    <w:rsid w:val="00C854C9"/>
    <w:rsid w:val="00C9084A"/>
    <w:rsid w:val="00C9263C"/>
    <w:rsid w:val="00C978F5"/>
    <w:rsid w:val="00CA2376"/>
    <w:rsid w:val="00CA63FA"/>
    <w:rsid w:val="00CA7D50"/>
    <w:rsid w:val="00CB0596"/>
    <w:rsid w:val="00CB4C8A"/>
    <w:rsid w:val="00CB5571"/>
    <w:rsid w:val="00CB67E3"/>
    <w:rsid w:val="00CC30B8"/>
    <w:rsid w:val="00CC3E55"/>
    <w:rsid w:val="00CC5399"/>
    <w:rsid w:val="00CD13DB"/>
    <w:rsid w:val="00CD2B95"/>
    <w:rsid w:val="00CD3A23"/>
    <w:rsid w:val="00CD43DE"/>
    <w:rsid w:val="00CD6497"/>
    <w:rsid w:val="00CE0C3A"/>
    <w:rsid w:val="00CE2C51"/>
    <w:rsid w:val="00CE4E51"/>
    <w:rsid w:val="00CE54F1"/>
    <w:rsid w:val="00CF481C"/>
    <w:rsid w:val="00CF6153"/>
    <w:rsid w:val="00D02F46"/>
    <w:rsid w:val="00D05339"/>
    <w:rsid w:val="00D103FC"/>
    <w:rsid w:val="00D10698"/>
    <w:rsid w:val="00D1404D"/>
    <w:rsid w:val="00D14C62"/>
    <w:rsid w:val="00D17B77"/>
    <w:rsid w:val="00D17C2D"/>
    <w:rsid w:val="00D23532"/>
    <w:rsid w:val="00D251AA"/>
    <w:rsid w:val="00D272D7"/>
    <w:rsid w:val="00D30FE9"/>
    <w:rsid w:val="00D310D8"/>
    <w:rsid w:val="00D322BF"/>
    <w:rsid w:val="00D3541B"/>
    <w:rsid w:val="00D41549"/>
    <w:rsid w:val="00D46897"/>
    <w:rsid w:val="00D5458F"/>
    <w:rsid w:val="00D57D13"/>
    <w:rsid w:val="00D57D1B"/>
    <w:rsid w:val="00D62EB2"/>
    <w:rsid w:val="00D642D8"/>
    <w:rsid w:val="00D720D9"/>
    <w:rsid w:val="00D83C16"/>
    <w:rsid w:val="00D83F68"/>
    <w:rsid w:val="00D83FD0"/>
    <w:rsid w:val="00D86A98"/>
    <w:rsid w:val="00D87839"/>
    <w:rsid w:val="00D92176"/>
    <w:rsid w:val="00DA0520"/>
    <w:rsid w:val="00DB158A"/>
    <w:rsid w:val="00DB3E76"/>
    <w:rsid w:val="00DB53D1"/>
    <w:rsid w:val="00DB71A1"/>
    <w:rsid w:val="00DB7401"/>
    <w:rsid w:val="00DC1628"/>
    <w:rsid w:val="00DC79E1"/>
    <w:rsid w:val="00DD5BCE"/>
    <w:rsid w:val="00DD76DF"/>
    <w:rsid w:val="00DE26E8"/>
    <w:rsid w:val="00DE2816"/>
    <w:rsid w:val="00DE620F"/>
    <w:rsid w:val="00DE6697"/>
    <w:rsid w:val="00DF5318"/>
    <w:rsid w:val="00E00706"/>
    <w:rsid w:val="00E051E5"/>
    <w:rsid w:val="00E05960"/>
    <w:rsid w:val="00E05D6B"/>
    <w:rsid w:val="00E06F38"/>
    <w:rsid w:val="00E113B8"/>
    <w:rsid w:val="00E13BE4"/>
    <w:rsid w:val="00E13CE0"/>
    <w:rsid w:val="00E15C22"/>
    <w:rsid w:val="00E15F10"/>
    <w:rsid w:val="00E16062"/>
    <w:rsid w:val="00E169B5"/>
    <w:rsid w:val="00E16D62"/>
    <w:rsid w:val="00E23870"/>
    <w:rsid w:val="00E24291"/>
    <w:rsid w:val="00E300E2"/>
    <w:rsid w:val="00E31A82"/>
    <w:rsid w:val="00E361DE"/>
    <w:rsid w:val="00E41B56"/>
    <w:rsid w:val="00E42C82"/>
    <w:rsid w:val="00E430E3"/>
    <w:rsid w:val="00E436E5"/>
    <w:rsid w:val="00E4505C"/>
    <w:rsid w:val="00E452EB"/>
    <w:rsid w:val="00E457B3"/>
    <w:rsid w:val="00E47756"/>
    <w:rsid w:val="00E47CB5"/>
    <w:rsid w:val="00E548B0"/>
    <w:rsid w:val="00E5627D"/>
    <w:rsid w:val="00E563A8"/>
    <w:rsid w:val="00E65CC5"/>
    <w:rsid w:val="00E66492"/>
    <w:rsid w:val="00E71E0A"/>
    <w:rsid w:val="00E736BC"/>
    <w:rsid w:val="00E73B27"/>
    <w:rsid w:val="00E74D7E"/>
    <w:rsid w:val="00E82FFB"/>
    <w:rsid w:val="00E93ACA"/>
    <w:rsid w:val="00E95F20"/>
    <w:rsid w:val="00E96EF4"/>
    <w:rsid w:val="00EA0262"/>
    <w:rsid w:val="00EA0628"/>
    <w:rsid w:val="00EA3B8F"/>
    <w:rsid w:val="00EA45B0"/>
    <w:rsid w:val="00EB3919"/>
    <w:rsid w:val="00EB3DEA"/>
    <w:rsid w:val="00EB5F7F"/>
    <w:rsid w:val="00EC3314"/>
    <w:rsid w:val="00ED184D"/>
    <w:rsid w:val="00ED7697"/>
    <w:rsid w:val="00ED7EA5"/>
    <w:rsid w:val="00EE07F0"/>
    <w:rsid w:val="00EE2421"/>
    <w:rsid w:val="00EE3179"/>
    <w:rsid w:val="00EE41CD"/>
    <w:rsid w:val="00EE516C"/>
    <w:rsid w:val="00EE5EAB"/>
    <w:rsid w:val="00EE5EFC"/>
    <w:rsid w:val="00EF13CD"/>
    <w:rsid w:val="00EF5EC8"/>
    <w:rsid w:val="00EF698E"/>
    <w:rsid w:val="00EF7249"/>
    <w:rsid w:val="00EF7332"/>
    <w:rsid w:val="00F008FE"/>
    <w:rsid w:val="00F03ACB"/>
    <w:rsid w:val="00F04BB1"/>
    <w:rsid w:val="00F054A0"/>
    <w:rsid w:val="00F07021"/>
    <w:rsid w:val="00F07E6C"/>
    <w:rsid w:val="00F12AA7"/>
    <w:rsid w:val="00F13270"/>
    <w:rsid w:val="00F17128"/>
    <w:rsid w:val="00F17451"/>
    <w:rsid w:val="00F17C17"/>
    <w:rsid w:val="00F27263"/>
    <w:rsid w:val="00F34A0D"/>
    <w:rsid w:val="00F3585D"/>
    <w:rsid w:val="00F361D2"/>
    <w:rsid w:val="00F372CE"/>
    <w:rsid w:val="00F45288"/>
    <w:rsid w:val="00F45459"/>
    <w:rsid w:val="00F4768C"/>
    <w:rsid w:val="00F51237"/>
    <w:rsid w:val="00F521BB"/>
    <w:rsid w:val="00F57CB2"/>
    <w:rsid w:val="00F62957"/>
    <w:rsid w:val="00F64735"/>
    <w:rsid w:val="00F66B56"/>
    <w:rsid w:val="00F72A69"/>
    <w:rsid w:val="00F72FA6"/>
    <w:rsid w:val="00F743F5"/>
    <w:rsid w:val="00F744FD"/>
    <w:rsid w:val="00F80F9C"/>
    <w:rsid w:val="00F83ADD"/>
    <w:rsid w:val="00F8638B"/>
    <w:rsid w:val="00FA1B70"/>
    <w:rsid w:val="00FA30E4"/>
    <w:rsid w:val="00FB09C1"/>
    <w:rsid w:val="00FB0E78"/>
    <w:rsid w:val="00FB57B3"/>
    <w:rsid w:val="00FB6848"/>
    <w:rsid w:val="00FB6DA0"/>
    <w:rsid w:val="00FC0C8F"/>
    <w:rsid w:val="00FC3B37"/>
    <w:rsid w:val="00FC46BB"/>
    <w:rsid w:val="00FD0C6C"/>
    <w:rsid w:val="00FD10DC"/>
    <w:rsid w:val="00FD20A8"/>
    <w:rsid w:val="00FD3BC4"/>
    <w:rsid w:val="00FD5B1F"/>
    <w:rsid w:val="00FE20FF"/>
    <w:rsid w:val="00FE37AE"/>
    <w:rsid w:val="00FE5298"/>
    <w:rsid w:val="00FF112B"/>
    <w:rsid w:val="00FF1A1A"/>
    <w:rsid w:val="00FF264A"/>
    <w:rsid w:val="00FF44F7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A9"/>
  </w:style>
  <w:style w:type="paragraph" w:styleId="1">
    <w:name w:val="heading 1"/>
    <w:basedOn w:val="a"/>
    <w:next w:val="a"/>
    <w:qFormat/>
    <w:rsid w:val="00C77BA9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77BA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77BA9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C77BA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77BA9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77BA9"/>
    <w:pPr>
      <w:keepNext/>
      <w:outlineLvl w:val="5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7BA9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972A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52656"/>
    <w:pPr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28262E"/>
    <w:rPr>
      <w:b/>
      <w:sz w:val="18"/>
    </w:rPr>
  </w:style>
  <w:style w:type="paragraph" w:styleId="a6">
    <w:name w:val="header"/>
    <w:basedOn w:val="a"/>
    <w:link w:val="a7"/>
    <w:uiPriority w:val="99"/>
    <w:unhideWhenUsed/>
    <w:rsid w:val="00E361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61DE"/>
  </w:style>
  <w:style w:type="paragraph" w:styleId="a8">
    <w:name w:val="footer"/>
    <w:basedOn w:val="a"/>
    <w:link w:val="a9"/>
    <w:uiPriority w:val="99"/>
    <w:unhideWhenUsed/>
    <w:rsid w:val="00E361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61DE"/>
  </w:style>
  <w:style w:type="paragraph" w:styleId="aa">
    <w:name w:val="List Paragraph"/>
    <w:basedOn w:val="a"/>
    <w:uiPriority w:val="34"/>
    <w:qFormat/>
    <w:rsid w:val="006B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85A9-CF2F-4B82-91DE-8E115B31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 Мособлгосэнергонадзор</vt:lpstr>
    </vt:vector>
  </TitlesOfParts>
  <Company>TOSHIBA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 Мособлгосэнергонадзор</dc:title>
  <dc:creator>1</dc:creator>
  <cp:lastModifiedBy>alexandr_los@list.ru</cp:lastModifiedBy>
  <cp:revision>151</cp:revision>
  <cp:lastPrinted>2014-01-16T12:45:00Z</cp:lastPrinted>
  <dcterms:created xsi:type="dcterms:W3CDTF">2011-02-07T09:58:00Z</dcterms:created>
  <dcterms:modified xsi:type="dcterms:W3CDTF">2014-02-04T12:58:00Z</dcterms:modified>
</cp:coreProperties>
</file>